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D2B26" w:rsidRDefault="00F17F6C" w:rsidP="00BE1895">
      <w:pPr>
        <w:pStyle w:val="Nzev"/>
        <w:tabs>
          <w:tab w:val="left" w:pos="709"/>
        </w:tabs>
        <w:spacing w:before="0" w:after="120"/>
        <w:rPr>
          <w:rFonts w:ascii="Arial" w:hAnsi="Arial" w:cs="Arial"/>
          <w:b/>
          <w:sz w:val="28"/>
          <w:szCs w:val="28"/>
          <w:lang w:val="cs-CZ"/>
        </w:rPr>
      </w:pPr>
      <w:r w:rsidRPr="00FD2B26">
        <w:rPr>
          <w:rFonts w:ascii="Arial" w:hAnsi="Arial" w:cs="Arial"/>
          <w:b/>
          <w:sz w:val="28"/>
          <w:szCs w:val="28"/>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5C618B8B"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3E2900D5" w14:textId="77777777" w:rsidR="00457B49"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r>
    </w:p>
    <w:p w14:paraId="305AE2F4" w14:textId="77777777" w:rsidR="00457B49" w:rsidRDefault="00457B49" w:rsidP="001268CA">
      <w:pPr>
        <w:pStyle w:val="Bezmezer"/>
        <w:tabs>
          <w:tab w:val="left" w:pos="4536"/>
        </w:tabs>
        <w:ind w:left="4536" w:hanging="4536"/>
        <w:rPr>
          <w:rFonts w:ascii="Arial" w:hAnsi="Arial" w:cs="Arial"/>
          <w:sz w:val="22"/>
          <w:szCs w:val="22"/>
        </w:rPr>
      </w:pPr>
    </w:p>
    <w:p w14:paraId="1D628CA1" w14:textId="2FAD8016" w:rsidR="001268CA" w:rsidRPr="00FB77E1" w:rsidRDefault="00457B49" w:rsidP="001268CA">
      <w:pPr>
        <w:pStyle w:val="Bezmezer"/>
        <w:tabs>
          <w:tab w:val="left" w:pos="4536"/>
        </w:tabs>
        <w:ind w:left="4536" w:hanging="4536"/>
        <w:rPr>
          <w:rFonts w:ascii="Arial" w:hAnsi="Arial" w:cs="Arial"/>
          <w:sz w:val="22"/>
          <w:szCs w:val="22"/>
        </w:rPr>
      </w:pPr>
      <w:r>
        <w:rPr>
          <w:rFonts w:ascii="Arial" w:hAnsi="Arial" w:cs="Arial"/>
          <w:sz w:val="22"/>
          <w:szCs w:val="22"/>
        </w:rPr>
        <w:tab/>
      </w:r>
      <w:r w:rsidR="001268CA" w:rsidRPr="00FB77E1">
        <w:rPr>
          <w:rFonts w:ascii="Arial" w:hAnsi="Arial" w:cs="Arial"/>
          <w:sz w:val="22"/>
          <w:szCs w:val="22"/>
        </w:rPr>
        <w:t>Krajský p</w:t>
      </w:r>
      <w:r w:rsidR="001268CA" w:rsidRPr="00FB77E1">
        <w:rPr>
          <w:rFonts w:ascii="Arial" w:hAnsi="Arial" w:cs="Arial"/>
          <w:snapToGrid w:val="0"/>
          <w:sz w:val="22"/>
          <w:szCs w:val="22"/>
        </w:rPr>
        <w:t xml:space="preserve">ozemkový úřad pro </w:t>
      </w:r>
      <w:r w:rsidR="00227AF9">
        <w:rPr>
          <w:rFonts w:ascii="Arial" w:hAnsi="Arial" w:cs="Arial"/>
          <w:snapToGrid w:val="0"/>
          <w:sz w:val="22"/>
          <w:szCs w:val="22"/>
        </w:rPr>
        <w:t>Královéhradecký kraj</w:t>
      </w:r>
      <w:r w:rsidR="001268CA" w:rsidRPr="00FB77E1">
        <w:rPr>
          <w:rFonts w:ascii="Arial" w:hAnsi="Arial" w:cs="Arial"/>
          <w:snapToGrid w:val="0"/>
          <w:sz w:val="22"/>
          <w:szCs w:val="22"/>
        </w:rPr>
        <w:t xml:space="preserve">, Pobočka </w:t>
      </w:r>
      <w:r w:rsidR="00227AF9">
        <w:rPr>
          <w:rFonts w:ascii="Arial" w:hAnsi="Arial" w:cs="Arial"/>
          <w:snapToGrid w:val="0"/>
          <w:sz w:val="22"/>
          <w:szCs w:val="22"/>
        </w:rPr>
        <w:t xml:space="preserve">Hradec Králové </w:t>
      </w:r>
    </w:p>
    <w:p w14:paraId="68B9BB0D" w14:textId="2E17A0E3"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457B49">
        <w:rPr>
          <w:rFonts w:ascii="Arial" w:hAnsi="Arial" w:cs="Arial"/>
          <w:sz w:val="22"/>
          <w:szCs w:val="22"/>
        </w:rPr>
        <w:t>Haškova 357, 500 02 Hradec Králové</w:t>
      </w:r>
    </w:p>
    <w:p w14:paraId="3849D543" w14:textId="4B240C1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227AF9">
        <w:rPr>
          <w:rFonts w:ascii="Arial" w:hAnsi="Arial" w:cs="Arial"/>
          <w:sz w:val="22"/>
          <w:szCs w:val="22"/>
        </w:rPr>
        <w:t>Lenkou Boguschovou, pověřenou k </w:t>
      </w:r>
      <w:proofErr w:type="gramStart"/>
      <w:r w:rsidR="00227AF9" w:rsidRPr="007F2A80">
        <w:rPr>
          <w:rFonts w:ascii="Arial" w:hAnsi="Arial" w:cs="Arial"/>
          <w:iCs/>
          <w:sz w:val="22"/>
          <w:szCs w:val="22"/>
        </w:rPr>
        <w:t xml:space="preserve">řízení </w:t>
      </w:r>
      <w:r w:rsidRPr="007F2A80">
        <w:rPr>
          <w:rFonts w:ascii="Arial" w:hAnsi="Arial" w:cs="Arial"/>
          <w:iCs/>
          <w:sz w:val="22"/>
          <w:szCs w:val="22"/>
        </w:rPr>
        <w:t xml:space="preserve"> </w:t>
      </w:r>
      <w:r w:rsidR="00457B49">
        <w:rPr>
          <w:rFonts w:ascii="Arial" w:hAnsi="Arial" w:cs="Arial"/>
          <w:iCs/>
          <w:sz w:val="22"/>
          <w:szCs w:val="22"/>
        </w:rPr>
        <w:t>P</w:t>
      </w:r>
      <w:r w:rsidRPr="007F2A80">
        <w:rPr>
          <w:rFonts w:ascii="Arial" w:hAnsi="Arial" w:cs="Arial"/>
          <w:iCs/>
          <w:sz w:val="22"/>
          <w:szCs w:val="22"/>
        </w:rPr>
        <w:t>obočky</w:t>
      </w:r>
      <w:proofErr w:type="gramEnd"/>
      <w:r w:rsidR="00457B49">
        <w:rPr>
          <w:rFonts w:ascii="Arial" w:hAnsi="Arial" w:cs="Arial"/>
          <w:sz w:val="22"/>
          <w:szCs w:val="22"/>
        </w:rPr>
        <w:t xml:space="preserve"> Hradec Králové</w:t>
      </w:r>
    </w:p>
    <w:p w14:paraId="038748A1" w14:textId="36510DFD" w:rsidR="001268CA" w:rsidRPr="00FD2B26" w:rsidRDefault="001268CA" w:rsidP="001268CA">
      <w:pPr>
        <w:pStyle w:val="Bezmezer"/>
        <w:tabs>
          <w:tab w:val="left" w:pos="4536"/>
        </w:tabs>
        <w:ind w:left="4536" w:hanging="4536"/>
        <w:rPr>
          <w:rFonts w:ascii="Arial" w:hAnsi="Arial" w:cs="Arial"/>
          <w:iCs/>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457B49" w:rsidRPr="00FD2B26">
        <w:rPr>
          <w:rFonts w:ascii="Arial" w:hAnsi="Arial" w:cs="Arial"/>
          <w:iCs/>
          <w:sz w:val="22"/>
          <w:szCs w:val="22"/>
        </w:rPr>
        <w:t>Lenka Boguschová,</w:t>
      </w:r>
      <w:r w:rsidRPr="00FD2B26">
        <w:rPr>
          <w:rFonts w:ascii="Arial" w:hAnsi="Arial" w:cs="Arial"/>
          <w:iCs/>
          <w:sz w:val="22"/>
          <w:szCs w:val="22"/>
        </w:rPr>
        <w:t xml:space="preserve"> KPÚ </w:t>
      </w:r>
      <w:r w:rsidR="00457B49" w:rsidRPr="00FD2B26">
        <w:rPr>
          <w:rFonts w:ascii="Arial" w:hAnsi="Arial" w:cs="Arial"/>
          <w:iCs/>
          <w:sz w:val="22"/>
          <w:szCs w:val="22"/>
        </w:rPr>
        <w:t>pro Královéhradecký kraj</w:t>
      </w:r>
      <w:r w:rsidRPr="00FD2B26">
        <w:rPr>
          <w:rFonts w:ascii="Arial" w:hAnsi="Arial" w:cs="Arial"/>
          <w:iCs/>
          <w:sz w:val="22"/>
          <w:szCs w:val="22"/>
        </w:rPr>
        <w:t xml:space="preserve">, Pobočka </w:t>
      </w:r>
      <w:r w:rsidR="00457B49" w:rsidRPr="00FD2B26">
        <w:rPr>
          <w:rFonts w:ascii="Arial" w:hAnsi="Arial" w:cs="Arial"/>
          <w:iCs/>
          <w:sz w:val="22"/>
          <w:szCs w:val="22"/>
        </w:rPr>
        <w:t>Hradec Králové</w:t>
      </w:r>
    </w:p>
    <w:p w14:paraId="77FA016E" w14:textId="7D700C87" w:rsidR="001268CA" w:rsidRPr="002E0217" w:rsidRDefault="001268CA" w:rsidP="00FD2B26">
      <w:pPr>
        <w:pStyle w:val="Bezmezer"/>
        <w:tabs>
          <w:tab w:val="left" w:pos="4536"/>
        </w:tabs>
        <w:ind w:left="4536" w:hanging="4536"/>
        <w:rPr>
          <w:rFonts w:ascii="Arial" w:hAnsi="Arial" w:cs="Arial"/>
          <w:iCs/>
          <w:sz w:val="22"/>
          <w:szCs w:val="22"/>
        </w:rPr>
      </w:pPr>
      <w:r w:rsidRPr="002E0217">
        <w:rPr>
          <w:rFonts w:ascii="Arial" w:hAnsi="Arial" w:cs="Arial"/>
          <w:iCs/>
          <w:sz w:val="22"/>
          <w:szCs w:val="22"/>
        </w:rPr>
        <w:t xml:space="preserve">V </w:t>
      </w:r>
      <w:r w:rsidRPr="00186D97">
        <w:rPr>
          <w:rFonts w:ascii="Arial" w:hAnsi="Arial" w:cs="Arial"/>
          <w:iCs/>
          <w:snapToGrid w:val="0"/>
          <w:sz w:val="22"/>
          <w:szCs w:val="22"/>
        </w:rPr>
        <w:t>technických záležitostech oprávněn jednat:</w:t>
      </w:r>
      <w:r w:rsidRPr="00186D97">
        <w:rPr>
          <w:rFonts w:ascii="Arial" w:hAnsi="Arial" w:cs="Arial"/>
          <w:iCs/>
          <w:snapToGrid w:val="0"/>
          <w:sz w:val="22"/>
          <w:szCs w:val="22"/>
        </w:rPr>
        <w:tab/>
      </w:r>
      <w:r w:rsidR="00457B49" w:rsidRPr="00186D97">
        <w:rPr>
          <w:rFonts w:ascii="Arial" w:hAnsi="Arial" w:cs="Arial"/>
          <w:iCs/>
          <w:snapToGrid w:val="0"/>
          <w:sz w:val="22"/>
          <w:szCs w:val="22"/>
        </w:rPr>
        <w:t>Lenka Boguschová</w:t>
      </w:r>
      <w:r w:rsidRPr="00FD2B26">
        <w:rPr>
          <w:rFonts w:ascii="Arial" w:hAnsi="Arial" w:cs="Arial"/>
          <w:iCs/>
          <w:sz w:val="22"/>
          <w:szCs w:val="22"/>
        </w:rPr>
        <w:t xml:space="preserve">, KPÚ </w:t>
      </w:r>
      <w:r w:rsidR="00457B49" w:rsidRPr="00FD2B26">
        <w:rPr>
          <w:rFonts w:ascii="Arial" w:hAnsi="Arial" w:cs="Arial"/>
          <w:iCs/>
          <w:sz w:val="22"/>
          <w:szCs w:val="22"/>
        </w:rPr>
        <w:t>pro Královéhradecký kraj</w:t>
      </w:r>
      <w:r w:rsidRPr="00FD2B26">
        <w:rPr>
          <w:rFonts w:ascii="Arial" w:hAnsi="Arial" w:cs="Arial"/>
          <w:iCs/>
          <w:sz w:val="22"/>
          <w:szCs w:val="22"/>
        </w:rPr>
        <w:t xml:space="preserve">, Pobočka </w:t>
      </w:r>
      <w:r w:rsidR="00457B49" w:rsidRPr="00FD2B26">
        <w:rPr>
          <w:rFonts w:ascii="Arial" w:hAnsi="Arial" w:cs="Arial"/>
          <w:iCs/>
          <w:sz w:val="22"/>
          <w:szCs w:val="22"/>
        </w:rPr>
        <w:t>Hradec Králové</w:t>
      </w:r>
    </w:p>
    <w:p w14:paraId="73EFAB77" w14:textId="4E9D875C"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457B49">
        <w:rPr>
          <w:rFonts w:ascii="Arial" w:hAnsi="Arial" w:cs="Arial"/>
          <w:sz w:val="22"/>
          <w:szCs w:val="22"/>
        </w:rPr>
        <w:t>Haškova 357, 50002 Hradec Králové</w:t>
      </w:r>
    </w:p>
    <w:p w14:paraId="4D15DAF6" w14:textId="0C5EB90E"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457B49">
        <w:rPr>
          <w:rFonts w:ascii="Arial" w:hAnsi="Arial" w:cs="Arial"/>
          <w:sz w:val="22"/>
          <w:szCs w:val="22"/>
        </w:rPr>
        <w:t>(+420) 702 126 654</w:t>
      </w:r>
    </w:p>
    <w:p w14:paraId="5A7DEEE6" w14:textId="28EDFF64" w:rsidR="001268CA" w:rsidRPr="00FD2B26" w:rsidRDefault="001268CA" w:rsidP="001268CA">
      <w:pPr>
        <w:pStyle w:val="Bezmezer"/>
        <w:tabs>
          <w:tab w:val="left" w:pos="4536"/>
        </w:tabs>
        <w:ind w:left="0"/>
        <w:rPr>
          <w:rFonts w:ascii="Arial" w:hAnsi="Arial" w:cs="Arial"/>
          <w:color w:val="0070C0"/>
          <w:sz w:val="22"/>
          <w:szCs w:val="22"/>
          <w:u w:val="single"/>
        </w:rPr>
      </w:pPr>
      <w:r w:rsidRPr="00FB77E1">
        <w:rPr>
          <w:rFonts w:ascii="Arial" w:hAnsi="Arial" w:cs="Arial"/>
          <w:sz w:val="22"/>
          <w:szCs w:val="22"/>
        </w:rPr>
        <w:t>E-mail:</w:t>
      </w:r>
      <w:r w:rsidRPr="00FB77E1">
        <w:rPr>
          <w:rFonts w:ascii="Arial" w:hAnsi="Arial" w:cs="Arial"/>
          <w:sz w:val="22"/>
          <w:szCs w:val="22"/>
        </w:rPr>
        <w:tab/>
      </w:r>
      <w:r w:rsidR="00457B49" w:rsidRPr="00FD2B26">
        <w:rPr>
          <w:rFonts w:ascii="Arial" w:hAnsi="Arial" w:cs="Arial"/>
          <w:color w:val="0070C0"/>
          <w:sz w:val="22"/>
          <w:szCs w:val="22"/>
          <w:u w:val="single"/>
        </w:rPr>
        <w:t>hkralove.pk@spucr.cz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4D6B66BC"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výběrového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3E16AD8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4B453B" w:rsidRPr="007F2A80">
        <w:rPr>
          <w:rFonts w:ascii="Arial" w:hAnsi="Arial" w:cs="Arial"/>
          <w:b/>
          <w:bCs/>
          <w:lang w:val="cs-CZ"/>
        </w:rPr>
        <w:t>Jednoduché</w:t>
      </w:r>
      <w:r w:rsidR="004B453B">
        <w:rPr>
          <w:rFonts w:ascii="Arial" w:hAnsi="Arial" w:cs="Arial"/>
          <w:lang w:val="cs-CZ"/>
        </w:rPr>
        <w:t xml:space="preserve">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4B453B">
        <w:rPr>
          <w:rStyle w:val="Siln"/>
          <w:rFonts w:ascii="Arial" w:hAnsi="Arial" w:cs="Arial"/>
        </w:rPr>
        <w:t>pro upřesnění přídělů v k.ú. Dolní Přím</w:t>
      </w:r>
      <w:r w:rsidRPr="00FB77E1">
        <w:rPr>
          <w:rFonts w:ascii="Arial" w:hAnsi="Arial" w:cs="Arial"/>
          <w:lang w:val="cs-CZ"/>
        </w:rPr>
        <w:t>“</w:t>
      </w:r>
      <w:r w:rsidRPr="00FB77E1">
        <w:rPr>
          <w:rFonts w:ascii="Arial" w:hAnsi="Arial" w:cs="Arial"/>
        </w:rPr>
        <w:t>.</w:t>
      </w:r>
      <w:r w:rsidR="009B2498">
        <w:rPr>
          <w:rFonts w:ascii="Arial" w:hAnsi="Arial" w:cs="Arial"/>
        </w:rPr>
        <w:t xml:space="preserve"> Jedná se </w:t>
      </w:r>
      <w:r w:rsidR="00272410">
        <w:rPr>
          <w:rFonts w:ascii="Arial" w:hAnsi="Arial" w:cs="Arial"/>
        </w:rPr>
        <w:t xml:space="preserve">o </w:t>
      </w:r>
      <w:r w:rsidR="009B2498">
        <w:rPr>
          <w:rFonts w:ascii="Arial" w:hAnsi="Arial" w:cs="Arial"/>
        </w:rPr>
        <w:t xml:space="preserve">upřesnění přídělů v k.ú. Dolní Přím v souladu s </w:t>
      </w:r>
      <w:r w:rsidR="00272410">
        <w:rPr>
          <w:rFonts w:ascii="Arial" w:hAnsi="Arial" w:cs="Arial"/>
        </w:rPr>
        <w:t>ustanovením</w:t>
      </w:r>
      <w:r w:rsidR="009B2498">
        <w:rPr>
          <w:rFonts w:ascii="Arial" w:hAnsi="Arial" w:cs="Arial"/>
        </w:rPr>
        <w:t xml:space="preserve"> § 4 odst. 2  </w:t>
      </w:r>
      <w:r w:rsidR="00272410">
        <w:rPr>
          <w:rFonts w:ascii="Arial" w:hAnsi="Arial" w:cs="Arial"/>
        </w:rPr>
        <w:t xml:space="preserve">a </w:t>
      </w:r>
      <w:r w:rsidR="0017221F">
        <w:rPr>
          <w:rFonts w:ascii="Arial" w:hAnsi="Arial" w:cs="Arial"/>
        </w:rPr>
        <w:t xml:space="preserve">ustanovením </w:t>
      </w:r>
      <w:r w:rsidR="009B2498">
        <w:rPr>
          <w:rFonts w:ascii="Arial" w:hAnsi="Arial" w:cs="Arial"/>
        </w:rPr>
        <w:t>§ 13 zákona č. 139/2002 Sb., o pozemkových úpravách a pozemkových úřadech, ve znění pozdějších předpisů.</w:t>
      </w:r>
    </w:p>
    <w:p w14:paraId="40C2F924" w14:textId="6493E0C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00CE6B0F">
        <w:rPr>
          <w:rFonts w:ascii="Arial" w:hAnsi="Arial" w:cs="Arial"/>
        </w:rPr>
        <w:t>–</w:t>
      </w:r>
      <w:r w:rsidRPr="00FB77E1">
        <w:rPr>
          <w:rFonts w:ascii="Arial" w:hAnsi="Arial" w:cs="Arial"/>
        </w:rPr>
        <w:t xml:space="preserve"> </w:t>
      </w:r>
      <w:r w:rsidR="00CE6B0F">
        <w:rPr>
          <w:rFonts w:ascii="Arial" w:hAnsi="Arial" w:cs="Arial"/>
        </w:rPr>
        <w:t xml:space="preserve">vypracování </w:t>
      </w:r>
      <w:r w:rsidRPr="00FB77E1">
        <w:rPr>
          <w:rFonts w:ascii="Arial" w:hAnsi="Arial" w:cs="Arial"/>
          <w:lang w:val="cs-CZ"/>
        </w:rPr>
        <w:t>návrh</w:t>
      </w:r>
      <w:r w:rsidR="00CE6B0F">
        <w:rPr>
          <w:rFonts w:ascii="Arial" w:hAnsi="Arial" w:cs="Arial"/>
          <w:lang w:val="cs-CZ"/>
        </w:rPr>
        <w:t>u</w:t>
      </w:r>
      <w:r w:rsidRPr="00FB77E1">
        <w:rPr>
          <w:rFonts w:ascii="Arial" w:hAnsi="Arial" w:cs="Arial"/>
        </w:rPr>
        <w:t xml:space="preserve"> </w:t>
      </w:r>
      <w:r w:rsidR="00CE6B0F">
        <w:rPr>
          <w:rFonts w:ascii="Arial" w:hAnsi="Arial" w:cs="Arial"/>
        </w:rPr>
        <w:t>J</w:t>
      </w:r>
      <w:r w:rsidR="002827BB">
        <w:rPr>
          <w:rFonts w:ascii="Arial" w:hAnsi="Arial" w:cs="Arial"/>
        </w:rPr>
        <w:t xml:space="preserve">ednoduchých </w:t>
      </w:r>
      <w:r w:rsidRPr="00FB77E1">
        <w:rPr>
          <w:rFonts w:ascii="Arial" w:hAnsi="Arial" w:cs="Arial"/>
        </w:rPr>
        <w:t>pozemkových úprav</w:t>
      </w:r>
      <w:r w:rsidR="009B2498">
        <w:rPr>
          <w:rFonts w:ascii="Arial" w:hAnsi="Arial" w:cs="Arial"/>
        </w:rPr>
        <w:t xml:space="preserve"> pro upřesnění přídělů</w:t>
      </w:r>
      <w:r w:rsidRPr="00FB77E1">
        <w:rPr>
          <w:rFonts w:ascii="Arial" w:hAnsi="Arial" w:cs="Arial"/>
        </w:rPr>
        <w:t xml:space="preserve"> v k. ú. </w:t>
      </w:r>
      <w:r w:rsidR="002827BB">
        <w:rPr>
          <w:rFonts w:ascii="Arial" w:hAnsi="Arial" w:cs="Arial"/>
        </w:rPr>
        <w:t>Dolní Přím</w:t>
      </w:r>
      <w:r w:rsidR="009B2498">
        <w:rPr>
          <w:rFonts w:ascii="Arial" w:hAnsi="Arial" w:cs="Arial"/>
        </w:rPr>
        <w:t xml:space="preserve"> </w:t>
      </w:r>
      <w:r w:rsidRPr="00FB77E1">
        <w:rPr>
          <w:rFonts w:ascii="Arial" w:hAnsi="Arial" w:cs="Arial"/>
          <w:lang w:val="cs-CZ"/>
        </w:rPr>
        <w:t>(dále jen „</w:t>
      </w:r>
      <w:r w:rsidR="002827BB" w:rsidRPr="007F2A80">
        <w:rPr>
          <w:rFonts w:ascii="Arial" w:hAnsi="Arial" w:cs="Arial"/>
          <w:b/>
          <w:bCs/>
          <w:lang w:val="cs-CZ"/>
        </w:rPr>
        <w:t>J</w:t>
      </w:r>
      <w:r w:rsidRPr="00FB77E1">
        <w:rPr>
          <w:rFonts w:ascii="Arial" w:hAnsi="Arial" w:cs="Arial"/>
          <w:b/>
          <w:lang w:val="cs-CZ"/>
        </w:rPr>
        <w:t>PÚ</w:t>
      </w:r>
      <w:r w:rsidRPr="00FB77E1">
        <w:rPr>
          <w:rFonts w:ascii="Arial" w:hAnsi="Arial" w:cs="Arial"/>
          <w:lang w:val="cs-CZ"/>
        </w:rPr>
        <w:t xml:space="preserve">“) včetně nezbytných zeměměřických činností určených pro obnovu katastrálního operátu </w:t>
      </w:r>
      <w:r w:rsidR="0017221F">
        <w:rPr>
          <w:rFonts w:ascii="Arial" w:hAnsi="Arial" w:cs="Arial"/>
          <w:lang w:val="cs-CZ"/>
        </w:rPr>
        <w:t>(</w:t>
      </w:r>
      <w:r w:rsidRPr="00FB77E1">
        <w:rPr>
          <w:rFonts w:ascii="Arial" w:hAnsi="Arial" w:cs="Arial"/>
          <w:lang w:val="cs-CZ"/>
        </w:rPr>
        <w:t xml:space="preserve">přesnost geometrického a polohového určení bude odpovídat kódu 3 charakteristiky kvality dle </w:t>
      </w:r>
      <w:r w:rsidR="0017221F">
        <w:rPr>
          <w:rFonts w:ascii="Arial" w:hAnsi="Arial" w:cs="Arial"/>
          <w:lang w:val="cs-CZ"/>
        </w:rPr>
        <w:t xml:space="preserve">ust. </w:t>
      </w:r>
      <w:r w:rsidRPr="00FB77E1">
        <w:rPr>
          <w:rFonts w:ascii="Arial" w:hAnsi="Arial" w:cs="Arial"/>
          <w:lang w:val="cs-CZ"/>
        </w:rPr>
        <w:t>§ 7 odst. 3 a bodu 13 přílohy vyhlášky</w:t>
      </w:r>
      <w:r w:rsidRPr="00FB77E1">
        <w:rPr>
          <w:rFonts w:ascii="Arial" w:hAnsi="Arial" w:cs="Arial"/>
        </w:rPr>
        <w:t xml:space="preserve"> č. 357/2013 Sb., o katastru </w:t>
      </w:r>
      <w:proofErr w:type="gramStart"/>
      <w:r w:rsidRPr="00FB77E1">
        <w:rPr>
          <w:rFonts w:ascii="Arial" w:hAnsi="Arial" w:cs="Arial"/>
        </w:rPr>
        <w:t xml:space="preserve">nemovitostí </w:t>
      </w:r>
      <w:r w:rsidR="0017221F">
        <w:rPr>
          <w:rFonts w:ascii="Arial" w:hAnsi="Arial" w:cs="Arial"/>
        </w:rPr>
        <w:t xml:space="preserve">- </w:t>
      </w:r>
      <w:r w:rsidRPr="00FB77E1">
        <w:rPr>
          <w:rFonts w:ascii="Arial" w:hAnsi="Arial" w:cs="Arial"/>
        </w:rPr>
        <w:t>dále</w:t>
      </w:r>
      <w:proofErr w:type="gramEnd"/>
      <w:r w:rsidRPr="00FB77E1">
        <w:rPr>
          <w:rFonts w:ascii="Arial" w:hAnsi="Arial" w:cs="Arial"/>
        </w:rPr>
        <w:t xml:space="preserv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00CE6B0F">
        <w:rPr>
          <w:rFonts w:ascii="Arial" w:hAnsi="Arial" w:cs="Arial"/>
        </w:rPr>
        <w:t>,</w:t>
      </w:r>
      <w:r w:rsidRPr="00FB77E1">
        <w:rPr>
          <w:rFonts w:ascii="Arial" w:hAnsi="Arial" w:cs="Arial"/>
          <w:lang w:val="cs-CZ"/>
        </w:rPr>
        <w:t xml:space="preserve"> vyhotovení dokumentace pro zavedení výsledků </w:t>
      </w:r>
      <w:r w:rsidR="002827BB">
        <w:rPr>
          <w:rFonts w:ascii="Arial" w:hAnsi="Arial" w:cs="Arial"/>
          <w:lang w:val="cs-CZ"/>
        </w:rPr>
        <w:t>J</w:t>
      </w:r>
      <w:r w:rsidRPr="00FB77E1">
        <w:rPr>
          <w:rFonts w:ascii="Arial" w:hAnsi="Arial" w:cs="Arial"/>
          <w:lang w:val="cs-CZ"/>
        </w:rPr>
        <w:t xml:space="preserve">PÚ do katastru nemovitostí </w:t>
      </w:r>
      <w:r w:rsidR="00CE6B0F">
        <w:rPr>
          <w:rFonts w:ascii="Arial" w:hAnsi="Arial" w:cs="Arial"/>
          <w:lang w:val="cs-CZ"/>
        </w:rPr>
        <w:t xml:space="preserve">a vyhotovení geometrického plánu pro zápis do KN včetně vytyčování hranic pozemků a předepsané stabilizace </w:t>
      </w:r>
      <w:r w:rsidRPr="00FB77E1">
        <w:rPr>
          <w:rFonts w:ascii="Arial" w:hAnsi="Arial" w:cs="Arial"/>
          <w:lang w:val="cs-CZ"/>
        </w:rPr>
        <w:t>(dále jen „</w:t>
      </w:r>
      <w:r w:rsidRPr="00FB77E1">
        <w:rPr>
          <w:rFonts w:ascii="Arial" w:hAnsi="Arial" w:cs="Arial"/>
          <w:b/>
          <w:lang w:val="cs-CZ"/>
        </w:rPr>
        <w:t>dílo</w:t>
      </w:r>
      <w:r w:rsidRPr="00FB77E1">
        <w:rPr>
          <w:rFonts w:ascii="Arial" w:hAnsi="Arial" w:cs="Arial"/>
          <w:lang w:val="cs-CZ"/>
        </w:rPr>
        <w:t xml:space="preserve">“). </w:t>
      </w:r>
    </w:p>
    <w:p w14:paraId="12DCAB3B" w14:textId="1824410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w:t>
      </w:r>
      <w:r w:rsidR="002827BB">
        <w:rPr>
          <w:rFonts w:ascii="Arial" w:hAnsi="Arial" w:cs="Arial"/>
          <w:lang w:val="cs-CZ"/>
        </w:rPr>
        <w:t>určení hranic pozemků</w:t>
      </w:r>
      <w:r w:rsidRPr="00FB77E1">
        <w:rPr>
          <w:rFonts w:ascii="Arial" w:hAnsi="Arial" w:cs="Arial"/>
          <w:lang w:val="cs-CZ"/>
        </w:rPr>
        <w:t xml:space="preserve">. </w:t>
      </w:r>
    </w:p>
    <w:p w14:paraId="36A19F0C" w14:textId="6DA35F39"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227AF9" w:rsidRPr="00227AF9">
        <w:rPr>
          <w:rFonts w:ascii="Arial" w:hAnsi="Arial" w:cs="Arial"/>
        </w:rPr>
        <w:t>30</w:t>
      </w:r>
      <w:r w:rsidR="00672EC3" w:rsidRPr="007F2A80">
        <w:rPr>
          <w:rFonts w:ascii="Arial" w:hAnsi="Arial" w:cs="Arial"/>
        </w:rPr>
        <w:t xml:space="preserve">. </w:t>
      </w:r>
      <w:r w:rsidR="00227AF9" w:rsidRPr="007F2A80">
        <w:rPr>
          <w:rFonts w:ascii="Arial" w:hAnsi="Arial" w:cs="Arial"/>
        </w:rPr>
        <w:t>09</w:t>
      </w:r>
      <w:r w:rsidR="00672EC3" w:rsidRPr="007F2A80">
        <w:rPr>
          <w:rFonts w:ascii="Arial" w:hAnsi="Arial" w:cs="Arial"/>
        </w:rPr>
        <w:t xml:space="preserve">. </w:t>
      </w:r>
      <w:r w:rsidR="00227AF9" w:rsidRPr="007F2A80">
        <w:rPr>
          <w:rFonts w:ascii="Arial" w:hAnsi="Arial" w:cs="Arial"/>
        </w:rPr>
        <w:t>2022</w:t>
      </w:r>
      <w:bookmarkEnd w:id="0"/>
      <w:r w:rsidRPr="00FB77E1">
        <w:rPr>
          <w:rFonts w:ascii="Arial" w:hAnsi="Arial" w:cs="Arial"/>
        </w:rPr>
        <w:t>.</w:t>
      </w:r>
      <w:r w:rsidRPr="00FB77E1">
        <w:rPr>
          <w:rFonts w:ascii="Arial" w:hAnsi="Arial" w:cs="Arial"/>
          <w:lang w:val="cs-CZ"/>
        </w:rPr>
        <w:t xml:space="preserve"> </w:t>
      </w:r>
    </w:p>
    <w:p w14:paraId="715F5411" w14:textId="527B15AE"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9B2498">
        <w:rPr>
          <w:rFonts w:ascii="Arial" w:hAnsi="Arial" w:cs="Arial"/>
          <w:lang w:val="cs-CZ"/>
        </w:rPr>
        <w:t>a úplné dokončení hlavního celku díla</w:t>
      </w:r>
      <w:r w:rsidR="004F488D" w:rsidRPr="00FB77E1">
        <w:rPr>
          <w:rFonts w:ascii="Arial" w:hAnsi="Arial" w:cs="Arial"/>
          <w:lang w:val="cs-CZ"/>
        </w:rPr>
        <w:t xml:space="preserve"> „</w:t>
      </w:r>
      <w:r w:rsidR="002827BB">
        <w:rPr>
          <w:rFonts w:ascii="Arial" w:hAnsi="Arial" w:cs="Arial"/>
          <w:lang w:val="cs-CZ"/>
        </w:rPr>
        <w:t>GP včetně vytyčování pozemků a předepsané stabilizace</w:t>
      </w:r>
      <w:r w:rsidR="004F488D" w:rsidRPr="00FB77E1">
        <w:rPr>
          <w:rFonts w:ascii="Arial" w:hAnsi="Arial" w:cs="Arial"/>
          <w:lang w:val="cs-CZ"/>
        </w:rPr>
        <w:t>“</w:t>
      </w:r>
      <w:r w:rsidR="009B2498">
        <w:rPr>
          <w:rFonts w:ascii="Arial" w:hAnsi="Arial" w:cs="Arial"/>
          <w:lang w:val="cs-CZ"/>
        </w:rPr>
        <w:t xml:space="preserve"> – bod 3.6. dle článku III. této smlouvy</w:t>
      </w:r>
      <w:r w:rsidR="004F488D" w:rsidRPr="00FB77E1">
        <w:rPr>
          <w:rFonts w:ascii="Arial" w:hAnsi="Arial" w:cs="Arial"/>
          <w:lang w:val="cs-CZ"/>
        </w:rPr>
        <w:t>.</w:t>
      </w:r>
      <w:r w:rsidRPr="00FB77E1">
        <w:rPr>
          <w:rFonts w:ascii="Arial" w:hAnsi="Arial" w:cs="Arial"/>
          <w:lang w:val="cs-CZ"/>
        </w:rPr>
        <w:t xml:space="preserve"> Objednatel se zavazuje, že řádně </w:t>
      </w:r>
      <w:r w:rsidR="009B2498">
        <w:rPr>
          <w:rFonts w:ascii="Arial" w:hAnsi="Arial" w:cs="Arial"/>
          <w:lang w:val="cs-CZ"/>
        </w:rPr>
        <w:t xml:space="preserve">a úplně provedené </w:t>
      </w:r>
      <w:r w:rsidRPr="00FB77E1">
        <w:rPr>
          <w:rFonts w:ascii="Arial" w:hAnsi="Arial" w:cs="Arial"/>
          <w:lang w:val="cs-CZ"/>
        </w:rPr>
        <w:t>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7F2A80">
        <w:rPr>
          <w:rFonts w:ascii="Arial" w:hAnsi="Arial" w:cs="Arial"/>
          <w:highlight w:val="lightGray"/>
          <w:lang w:val="cs-CZ"/>
        </w:rPr>
        <w:t>…….</w:t>
      </w:r>
      <w:proofErr w:type="gramEnd"/>
      <w:r w:rsidRPr="007F2A80">
        <w:rPr>
          <w:rFonts w:ascii="Arial" w:hAnsi="Arial" w:cs="Arial"/>
          <w:highlight w:val="lightGray"/>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44AF6352"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xml:space="preserve">“) a dále zejména s vyhláškou č. 13/2014 Sb., o postupu při </w:t>
      </w:r>
      <w:r w:rsidRPr="00FB77E1">
        <w:rPr>
          <w:rFonts w:ascii="Arial" w:hAnsi="Arial" w:cs="Arial"/>
          <w:lang w:val="cs-CZ"/>
        </w:rPr>
        <w:lastRenderedPageBreak/>
        <w:t>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w:t>
      </w:r>
      <w:r w:rsidR="0017221F">
        <w:rPr>
          <w:rFonts w:ascii="Arial" w:hAnsi="Arial" w:cs="Arial"/>
          <w:lang w:val="cs-CZ"/>
        </w:rPr>
        <w:t>.</w:t>
      </w:r>
      <w:r w:rsidRPr="00FB77E1">
        <w:rPr>
          <w:rFonts w:ascii="Arial" w:hAnsi="Arial" w:cs="Arial"/>
          <w:lang w:val="cs-CZ"/>
        </w:rPr>
        <w:t xml:space="preserve">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7F2A80">
        <w:rPr>
          <w:rFonts w:ascii="Arial" w:hAnsi="Arial" w:cs="Arial"/>
          <w:b/>
          <w:bCs/>
          <w:lang w:val="cs-CZ"/>
        </w:rPr>
        <w:t>Hlavní celek „Přípravné práce“</w:t>
      </w:r>
      <w:r w:rsidRPr="00FB77E1">
        <w:rPr>
          <w:rFonts w:ascii="Arial" w:hAnsi="Arial" w:cs="Arial"/>
          <w:lang w:val="cs-CZ"/>
        </w:rPr>
        <w:t xml:space="preserve"> je sestaven z následujících dílčích částí</w:t>
      </w:r>
    </w:p>
    <w:p w14:paraId="0F96BA64" w14:textId="11C28233" w:rsidR="00354192" w:rsidRPr="007F2A80" w:rsidRDefault="00E842D9" w:rsidP="00971D79">
      <w:pPr>
        <w:pStyle w:val="Odstavec111"/>
        <w:spacing w:after="0"/>
        <w:ind w:left="1560" w:hanging="709"/>
        <w:rPr>
          <w:rFonts w:ascii="Arial" w:hAnsi="Arial" w:cs="Arial"/>
          <w:b/>
          <w:bCs/>
          <w:lang w:val="cs-CZ"/>
        </w:rPr>
      </w:pPr>
      <w:r w:rsidRPr="007F2A80">
        <w:rPr>
          <w:rFonts w:ascii="Arial" w:hAnsi="Arial" w:cs="Arial"/>
          <w:b/>
          <w:bCs/>
          <w:lang w:val="cs-CZ"/>
        </w:rPr>
        <w:t>Zaměření skutečného stavu terénu v obvodu JPÚ</w:t>
      </w:r>
    </w:p>
    <w:p w14:paraId="24794C1C" w14:textId="011BE5EE"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w:t>
      </w:r>
      <w:r w:rsidR="000A1D92">
        <w:rPr>
          <w:rFonts w:ascii="Arial" w:hAnsi="Arial" w:cs="Arial"/>
          <w:lang w:val="cs-CZ"/>
        </w:rPr>
        <w:t>,</w:t>
      </w:r>
      <w:r w:rsidRPr="00FB77E1">
        <w:rPr>
          <w:rFonts w:ascii="Arial" w:hAnsi="Arial" w:cs="Arial"/>
          <w:lang w:val="cs-CZ"/>
        </w:rPr>
        <w:t xml:space="preserve"> tj. předmětů stanovených v</w:t>
      </w:r>
      <w:r w:rsidR="0017221F">
        <w:rPr>
          <w:rFonts w:ascii="Arial" w:hAnsi="Arial" w:cs="Arial"/>
          <w:lang w:val="cs-CZ"/>
        </w:rPr>
        <w:t xml:space="preserve"> ust. </w:t>
      </w:r>
      <w:r w:rsidRPr="00FB77E1">
        <w:rPr>
          <w:rFonts w:ascii="Arial" w:hAnsi="Arial" w:cs="Arial"/>
          <w:lang w:val="cs-CZ"/>
        </w:rPr>
        <w:t>§ 10 odst. 7 vyhlášky a předmětů stanovených v</w:t>
      </w:r>
      <w:r w:rsidR="0017221F">
        <w:rPr>
          <w:rFonts w:ascii="Arial" w:hAnsi="Arial" w:cs="Arial"/>
          <w:lang w:val="cs-CZ"/>
        </w:rPr>
        <w:t xml:space="preserve"> ust. </w:t>
      </w:r>
      <w:r w:rsidRPr="00FB77E1">
        <w:rPr>
          <w:rFonts w:ascii="Arial" w:hAnsi="Arial" w:cs="Arial"/>
          <w:lang w:val="cs-CZ"/>
        </w:rPr>
        <w:t>§ 5 katastrální vyhlášky.</w:t>
      </w:r>
      <w:r w:rsidRPr="00FB77E1">
        <w:rPr>
          <w:rFonts w:ascii="Arial" w:hAnsi="Arial" w:cs="Arial"/>
        </w:rPr>
        <w:t xml:space="preserve"> </w:t>
      </w:r>
    </w:p>
    <w:p w14:paraId="027A954E" w14:textId="77777777" w:rsidR="00C32F88" w:rsidRDefault="00C32F88" w:rsidP="00611B85">
      <w:pPr>
        <w:pStyle w:val="Odstaveca"/>
        <w:spacing w:after="0"/>
        <w:ind w:left="1560" w:hanging="709"/>
        <w:rPr>
          <w:rFonts w:ascii="Arial" w:hAnsi="Arial" w:cs="Arial"/>
          <w:lang w:val="cs-CZ"/>
        </w:rPr>
      </w:pPr>
      <w:r>
        <w:rPr>
          <w:rFonts w:ascii="Arial" w:hAnsi="Arial" w:cs="Arial"/>
          <w:lang w:val="cs-CZ"/>
        </w:rPr>
        <w:t>Zhodnocení požadavků a stanovisek dotčených orgánů a organizací, celkové vyhodnocení území, stručná charakteristika přírodních podmínek a popis území, vyhodnocení terénních průzkumů v rozsahu nezbytně nutného pro JPÚ.</w:t>
      </w:r>
    </w:p>
    <w:p w14:paraId="30F2070D" w14:textId="3A10873A" w:rsidR="000669FB" w:rsidRPr="003A7378" w:rsidRDefault="00C32F88" w:rsidP="00C32F88">
      <w:pPr>
        <w:pStyle w:val="Odstaveca"/>
        <w:spacing w:after="120"/>
        <w:ind w:left="1560" w:hanging="709"/>
        <w:rPr>
          <w:rFonts w:ascii="Arial" w:hAnsi="Arial" w:cs="Arial"/>
          <w:lang w:val="cs-CZ"/>
        </w:rPr>
      </w:pPr>
      <w:r w:rsidRPr="00C32F88">
        <w:rPr>
          <w:rFonts w:ascii="Arial" w:hAnsi="Arial" w:cs="Arial"/>
          <w:lang w:val="cs-CZ"/>
        </w:rPr>
        <w:t xml:space="preserve">Analýza dostupných podkladů, především podkladů týkajících se přídělového </w:t>
      </w:r>
      <w:r w:rsidRPr="00A22E6D">
        <w:rPr>
          <w:rFonts w:ascii="Arial" w:hAnsi="Arial" w:cs="Arial"/>
          <w:lang w:val="cs-CZ"/>
        </w:rPr>
        <w:t xml:space="preserve">operátu (stav přídělového </w:t>
      </w:r>
      <w:r w:rsidRPr="00F42F8D">
        <w:rPr>
          <w:rFonts w:ascii="Arial" w:hAnsi="Arial" w:cs="Arial"/>
          <w:lang w:val="cs-CZ"/>
        </w:rPr>
        <w:t>operátu, stav katastru nemovitostí, vývoj katastrálního operátu).</w:t>
      </w:r>
      <w:bookmarkStart w:id="1" w:name="_GoBack"/>
      <w:bookmarkEnd w:id="1"/>
      <w:commentRangeStart w:id="2"/>
      <w:commentRangeStart w:id="3"/>
      <w:commentRangeEnd w:id="2"/>
      <w:commentRangeEnd w:id="3"/>
    </w:p>
    <w:p w14:paraId="50054D4C" w14:textId="27FE7F00" w:rsidR="00354192" w:rsidRPr="007F2A80" w:rsidRDefault="003A7378" w:rsidP="00C356F4">
      <w:pPr>
        <w:pStyle w:val="Odstavec111"/>
        <w:spacing w:after="0"/>
        <w:ind w:left="1560" w:hanging="709"/>
        <w:rPr>
          <w:rFonts w:ascii="Arial" w:hAnsi="Arial" w:cs="Arial"/>
          <w:b/>
          <w:bCs/>
          <w:lang w:val="cs-CZ"/>
        </w:rPr>
      </w:pPr>
      <w:r w:rsidRPr="007F2A80">
        <w:rPr>
          <w:rFonts w:ascii="Arial" w:hAnsi="Arial" w:cs="Arial"/>
          <w:b/>
          <w:bCs/>
          <w:lang w:val="cs-CZ"/>
        </w:rPr>
        <w:t xml:space="preserve">Upřesnění obvodu JPÚ </w:t>
      </w:r>
    </w:p>
    <w:p w14:paraId="52A78BED" w14:textId="13939886" w:rsidR="000E6B7A"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účastníků řízení pro úvodní jednání. </w:t>
      </w:r>
      <w:r w:rsidR="000E6B7A">
        <w:rPr>
          <w:rFonts w:ascii="Arial" w:hAnsi="Arial" w:cs="Arial"/>
          <w:lang w:val="cs-CZ"/>
        </w:rPr>
        <w:t xml:space="preserve">Vypracování seznamu </w:t>
      </w:r>
      <w:r w:rsidR="00681224">
        <w:rPr>
          <w:rFonts w:ascii="Arial" w:hAnsi="Arial" w:cs="Arial"/>
          <w:lang w:val="cs-CZ"/>
        </w:rPr>
        <w:t xml:space="preserve">stávajících </w:t>
      </w:r>
      <w:r w:rsidR="000E6B7A">
        <w:rPr>
          <w:rFonts w:ascii="Arial" w:hAnsi="Arial" w:cs="Arial"/>
          <w:lang w:val="cs-CZ"/>
        </w:rPr>
        <w:t xml:space="preserve">věcných břemen. Tyto </w:t>
      </w:r>
      <w:r w:rsidRPr="00FB77E1">
        <w:rPr>
          <w:rFonts w:ascii="Arial" w:hAnsi="Arial" w:cs="Arial"/>
          <w:lang w:val="cs-CZ"/>
        </w:rPr>
        <w:t>seznam</w:t>
      </w:r>
      <w:r w:rsidR="000E6B7A">
        <w:rPr>
          <w:rFonts w:ascii="Arial" w:hAnsi="Arial" w:cs="Arial"/>
          <w:lang w:val="cs-CZ"/>
        </w:rPr>
        <w:t xml:space="preserve">y </w:t>
      </w:r>
      <w:r w:rsidRPr="00FB77E1">
        <w:rPr>
          <w:rFonts w:ascii="Arial" w:hAnsi="Arial" w:cs="Arial"/>
          <w:lang w:val="cs-CZ"/>
        </w:rPr>
        <w:t>bud</w:t>
      </w:r>
      <w:r w:rsidR="000E6B7A">
        <w:rPr>
          <w:rFonts w:ascii="Arial" w:hAnsi="Arial" w:cs="Arial"/>
          <w:lang w:val="cs-CZ"/>
        </w:rPr>
        <w:t>ou</w:t>
      </w:r>
      <w:r w:rsidRPr="00FB77E1">
        <w:rPr>
          <w:rFonts w:ascii="Arial" w:hAnsi="Arial" w:cs="Arial"/>
          <w:lang w:val="cs-CZ"/>
        </w:rPr>
        <w:t xml:space="preserve"> předán</w:t>
      </w:r>
      <w:r w:rsidR="000E6B7A">
        <w:rPr>
          <w:rFonts w:ascii="Arial" w:hAnsi="Arial" w:cs="Arial"/>
          <w:lang w:val="cs-CZ"/>
        </w:rPr>
        <w:t>y</w:t>
      </w:r>
      <w:r w:rsidRPr="00FB77E1">
        <w:rPr>
          <w:rFonts w:ascii="Arial" w:hAnsi="Arial" w:cs="Arial"/>
          <w:lang w:val="cs-CZ"/>
        </w:rPr>
        <w:t xml:space="preserve"> objednateli v termínu do 2 měsíců od výzvy objednatele.</w:t>
      </w:r>
      <w:r w:rsidR="00C345D9" w:rsidRPr="00FB77E1">
        <w:rPr>
          <w:rFonts w:ascii="Arial" w:hAnsi="Arial" w:cs="Arial"/>
          <w:lang w:val="cs-CZ"/>
        </w:rPr>
        <w:t xml:space="preserve"> </w:t>
      </w:r>
    </w:p>
    <w:p w14:paraId="5932A234" w14:textId="7CAA0DC4" w:rsidR="000E6B7A" w:rsidRDefault="000E6B7A" w:rsidP="00C356F4">
      <w:pPr>
        <w:pStyle w:val="Odstaveca"/>
        <w:spacing w:after="0"/>
        <w:ind w:left="1560" w:hanging="709"/>
        <w:rPr>
          <w:rFonts w:ascii="Arial" w:hAnsi="Arial" w:cs="Arial"/>
          <w:lang w:val="cs-CZ"/>
        </w:rPr>
      </w:pPr>
      <w:r>
        <w:rPr>
          <w:rFonts w:ascii="Arial" w:hAnsi="Arial" w:cs="Arial"/>
          <w:lang w:val="cs-CZ"/>
        </w:rPr>
        <w:t>Vypracování a předání elaborátu zjišťování hranic včetně jeho příloh (náčrty ZH s přehledem jejich kladu, soupisy nemovitostí, seznam místních a pomístních názvů, doklady o doručení pozvání k ZH, plné moci apod.) na katastrální úřad, vyhotovení geometrického plánu na upřesněný obvod JPÚ, předepsaná stabilizace, vše dle vyhlášky č.</w:t>
      </w:r>
      <w:r w:rsidR="006B7D8E">
        <w:rPr>
          <w:rFonts w:ascii="Arial" w:hAnsi="Arial" w:cs="Arial"/>
          <w:lang w:val="cs-CZ"/>
        </w:rPr>
        <w:t xml:space="preserve"> </w:t>
      </w:r>
      <w:r>
        <w:rPr>
          <w:rFonts w:ascii="Arial" w:hAnsi="Arial" w:cs="Arial"/>
          <w:lang w:val="cs-CZ"/>
        </w:rPr>
        <w:t>357/2013 Sb.</w:t>
      </w:r>
    </w:p>
    <w:p w14:paraId="0D3E1C38" w14:textId="22DF0D9E" w:rsidR="000E6B7A" w:rsidRDefault="000E6B7A" w:rsidP="00C356F4">
      <w:pPr>
        <w:pStyle w:val="Odstaveca"/>
        <w:spacing w:after="0"/>
        <w:ind w:left="1560" w:hanging="709"/>
        <w:rPr>
          <w:rFonts w:ascii="Arial" w:hAnsi="Arial" w:cs="Arial"/>
          <w:lang w:val="cs-CZ"/>
        </w:rPr>
      </w:pPr>
      <w:r>
        <w:rPr>
          <w:rFonts w:ascii="Arial" w:hAnsi="Arial" w:cs="Arial"/>
          <w:lang w:val="cs-CZ"/>
        </w:rPr>
        <w:t>Vypracování seznamu parcel dotčených pozemkovými úpravami pro vyznačení p</w:t>
      </w:r>
      <w:r w:rsidR="006B7D8E">
        <w:rPr>
          <w:rFonts w:ascii="Arial" w:hAnsi="Arial" w:cs="Arial"/>
          <w:lang w:val="cs-CZ"/>
        </w:rPr>
        <w:t>o</w:t>
      </w:r>
      <w:r>
        <w:rPr>
          <w:rFonts w:ascii="Arial" w:hAnsi="Arial" w:cs="Arial"/>
          <w:lang w:val="cs-CZ"/>
        </w:rPr>
        <w:t>známky do KN.</w:t>
      </w:r>
    </w:p>
    <w:p w14:paraId="67B320F2" w14:textId="0FC5A261" w:rsidR="000E6B7A" w:rsidRDefault="000E6B7A" w:rsidP="00C356F4">
      <w:pPr>
        <w:pStyle w:val="Odstaveca"/>
        <w:spacing w:after="0"/>
        <w:ind w:left="1560" w:hanging="709"/>
        <w:rPr>
          <w:rFonts w:ascii="Arial" w:hAnsi="Arial" w:cs="Arial"/>
          <w:lang w:val="cs-CZ"/>
        </w:rPr>
      </w:pPr>
      <w:r>
        <w:rPr>
          <w:rFonts w:ascii="Arial" w:hAnsi="Arial" w:cs="Arial"/>
          <w:lang w:val="cs-CZ"/>
        </w:rPr>
        <w:t>Grafický přehled parcel včetně parcel vedených ve zjednodušené evidenci včetně případného seznamu nesou</w:t>
      </w:r>
      <w:r w:rsidR="000A1D92">
        <w:rPr>
          <w:rFonts w:ascii="Arial" w:hAnsi="Arial" w:cs="Arial"/>
          <w:lang w:val="cs-CZ"/>
        </w:rPr>
        <w:t>l</w:t>
      </w:r>
      <w:r>
        <w:rPr>
          <w:rFonts w:ascii="Arial" w:hAnsi="Arial" w:cs="Arial"/>
          <w:lang w:val="cs-CZ"/>
        </w:rPr>
        <w:t>adů graficky zobrazených parcel s obsahem soubo</w:t>
      </w:r>
      <w:r w:rsidR="00962EC1">
        <w:rPr>
          <w:rFonts w:ascii="Arial" w:hAnsi="Arial" w:cs="Arial"/>
          <w:lang w:val="cs-CZ"/>
        </w:rPr>
        <w:t>r</w:t>
      </w:r>
      <w:r>
        <w:rPr>
          <w:rFonts w:ascii="Arial" w:hAnsi="Arial" w:cs="Arial"/>
          <w:lang w:val="cs-CZ"/>
        </w:rPr>
        <w:t>u popisných informací (grafický přehled parcel bude průběžně aktualizován). Bude-li zjištěn rozdíl mezi SPI a SGI, vypra</w:t>
      </w:r>
      <w:r w:rsidR="00962EC1">
        <w:rPr>
          <w:rFonts w:ascii="Arial" w:hAnsi="Arial" w:cs="Arial"/>
          <w:lang w:val="cs-CZ"/>
        </w:rPr>
        <w:t>c</w:t>
      </w:r>
      <w:r>
        <w:rPr>
          <w:rFonts w:ascii="Arial" w:hAnsi="Arial" w:cs="Arial"/>
          <w:lang w:val="cs-CZ"/>
        </w:rPr>
        <w:t>uje zhotovitel so</w:t>
      </w:r>
      <w:r w:rsidR="00962EC1">
        <w:rPr>
          <w:rFonts w:ascii="Arial" w:hAnsi="Arial" w:cs="Arial"/>
          <w:lang w:val="cs-CZ"/>
        </w:rPr>
        <w:t>u</w:t>
      </w:r>
      <w:r>
        <w:rPr>
          <w:rFonts w:ascii="Arial" w:hAnsi="Arial" w:cs="Arial"/>
          <w:lang w:val="cs-CZ"/>
        </w:rPr>
        <w:t>p</w:t>
      </w:r>
      <w:r w:rsidR="00962EC1">
        <w:rPr>
          <w:rFonts w:ascii="Arial" w:hAnsi="Arial" w:cs="Arial"/>
          <w:lang w:val="cs-CZ"/>
        </w:rPr>
        <w:t>i</w:t>
      </w:r>
      <w:r>
        <w:rPr>
          <w:rFonts w:ascii="Arial" w:hAnsi="Arial" w:cs="Arial"/>
          <w:lang w:val="cs-CZ"/>
        </w:rPr>
        <w:t>s nesou</w:t>
      </w:r>
      <w:r w:rsidR="00962EC1">
        <w:rPr>
          <w:rFonts w:ascii="Arial" w:hAnsi="Arial" w:cs="Arial"/>
          <w:lang w:val="cs-CZ"/>
        </w:rPr>
        <w:t>l</w:t>
      </w:r>
      <w:r>
        <w:rPr>
          <w:rFonts w:ascii="Arial" w:hAnsi="Arial" w:cs="Arial"/>
          <w:lang w:val="cs-CZ"/>
        </w:rPr>
        <w:t>ad</w:t>
      </w:r>
      <w:r w:rsidR="00962EC1">
        <w:rPr>
          <w:rFonts w:ascii="Arial" w:hAnsi="Arial" w:cs="Arial"/>
          <w:lang w:val="cs-CZ"/>
        </w:rPr>
        <w:t>ů</w:t>
      </w:r>
      <w:r>
        <w:rPr>
          <w:rFonts w:ascii="Arial" w:hAnsi="Arial" w:cs="Arial"/>
          <w:lang w:val="cs-CZ"/>
        </w:rPr>
        <w:t>, který předá k řešení katastrálnímu úřadu.</w:t>
      </w:r>
    </w:p>
    <w:p w14:paraId="74D728A2" w14:textId="204EF897" w:rsidR="00962EC1" w:rsidRDefault="00962EC1" w:rsidP="00C356F4">
      <w:pPr>
        <w:pStyle w:val="Odstaveca"/>
        <w:spacing w:after="0"/>
        <w:ind w:left="1560" w:hanging="709"/>
        <w:rPr>
          <w:rFonts w:ascii="Arial" w:hAnsi="Arial" w:cs="Arial"/>
          <w:lang w:val="cs-CZ"/>
        </w:rPr>
      </w:pPr>
      <w:r>
        <w:rPr>
          <w:rFonts w:ascii="Arial" w:hAnsi="Arial" w:cs="Arial"/>
          <w:lang w:val="cs-CZ"/>
        </w:rPr>
        <w:t>Pozvánky na z</w:t>
      </w:r>
      <w:r w:rsidR="00354192" w:rsidRPr="00FB77E1">
        <w:rPr>
          <w:rFonts w:ascii="Arial" w:hAnsi="Arial" w:cs="Arial"/>
          <w:lang w:val="cs-CZ"/>
        </w:rPr>
        <w:t xml:space="preserve">jišťování hranic </w:t>
      </w:r>
      <w:r>
        <w:rPr>
          <w:rFonts w:ascii="Arial" w:hAnsi="Arial" w:cs="Arial"/>
          <w:lang w:val="cs-CZ"/>
        </w:rPr>
        <w:t>rozešle dotčeným vlastníkům objednatel na zák</w:t>
      </w:r>
      <w:r w:rsidR="008308FD">
        <w:rPr>
          <w:rFonts w:ascii="Arial" w:hAnsi="Arial" w:cs="Arial"/>
          <w:lang w:val="cs-CZ"/>
        </w:rPr>
        <w:t>l</w:t>
      </w:r>
      <w:r>
        <w:rPr>
          <w:rFonts w:ascii="Arial" w:hAnsi="Arial" w:cs="Arial"/>
          <w:lang w:val="cs-CZ"/>
        </w:rPr>
        <w:t>adě podkladů od zhotovitele. Tyto podklady budou zhotovitelem předány minimálně 1 měsíc před začátkem zjišťování hranic.</w:t>
      </w:r>
    </w:p>
    <w:p w14:paraId="57DD5609" w14:textId="74B03D1A" w:rsidR="00962EC1" w:rsidRDefault="00962EC1" w:rsidP="00C356F4">
      <w:pPr>
        <w:pStyle w:val="Odstaveca"/>
        <w:spacing w:after="0"/>
        <w:ind w:left="1560" w:hanging="709"/>
        <w:rPr>
          <w:rFonts w:ascii="Arial" w:hAnsi="Arial" w:cs="Arial"/>
          <w:lang w:val="cs-CZ"/>
        </w:rPr>
      </w:pPr>
      <w:r>
        <w:rPr>
          <w:rFonts w:ascii="Arial" w:hAnsi="Arial" w:cs="Arial"/>
          <w:lang w:val="cs-CZ"/>
        </w:rPr>
        <w:t xml:space="preserve">Pro sepsání schvalovacího protokolu je nutné doložit kladné stanovisko katastrálního úřadu ve smyslu </w:t>
      </w:r>
      <w:r w:rsidR="0017221F">
        <w:rPr>
          <w:rFonts w:ascii="Arial" w:hAnsi="Arial" w:cs="Arial"/>
          <w:lang w:val="cs-CZ"/>
        </w:rPr>
        <w:t xml:space="preserve">ust. </w:t>
      </w:r>
      <w:r>
        <w:rPr>
          <w:rFonts w:ascii="Arial" w:hAnsi="Arial" w:cs="Arial"/>
          <w:lang w:val="cs-CZ"/>
        </w:rPr>
        <w:t>§ 9 odst. 6 zákona (viz Pokyny č. 43), předání soupisu nesouh</w:t>
      </w:r>
      <w:r w:rsidR="00CB4E1D">
        <w:rPr>
          <w:rFonts w:ascii="Arial" w:hAnsi="Arial" w:cs="Arial"/>
          <w:lang w:val="cs-CZ"/>
        </w:rPr>
        <w:t>lasů</w:t>
      </w:r>
      <w:r>
        <w:rPr>
          <w:rFonts w:ascii="Arial" w:hAnsi="Arial" w:cs="Arial"/>
          <w:lang w:val="cs-CZ"/>
        </w:rPr>
        <w:t xml:space="preserve"> mezi SPU a SGI k řešení katastrálnímu úřadu a seznamu parcel pro vyznačení poznámky do KN.</w:t>
      </w:r>
    </w:p>
    <w:p w14:paraId="7DBAC15E" w14:textId="77777777" w:rsidR="00EA48B8" w:rsidRDefault="00EA48B8" w:rsidP="007F2A80">
      <w:pPr>
        <w:pStyle w:val="Odstaveca"/>
        <w:numPr>
          <w:ilvl w:val="0"/>
          <w:numId w:val="0"/>
        </w:numPr>
        <w:spacing w:after="0"/>
        <w:ind w:left="1560"/>
        <w:rPr>
          <w:rFonts w:ascii="Arial" w:hAnsi="Arial" w:cs="Arial"/>
          <w:lang w:val="cs-CZ"/>
        </w:rPr>
      </w:pPr>
    </w:p>
    <w:p w14:paraId="1BE32319" w14:textId="77777777" w:rsidR="00354192" w:rsidRPr="007F2A80" w:rsidRDefault="00354192" w:rsidP="007F2A80">
      <w:pPr>
        <w:pStyle w:val="Odstavec111"/>
        <w:spacing w:after="120"/>
        <w:ind w:left="1560" w:hanging="709"/>
        <w:rPr>
          <w:rFonts w:ascii="Arial" w:hAnsi="Arial" w:cs="Arial"/>
          <w:b/>
          <w:bCs/>
          <w:lang w:val="cs-CZ"/>
        </w:rPr>
      </w:pPr>
      <w:r w:rsidRPr="007F2A80">
        <w:rPr>
          <w:rFonts w:ascii="Arial" w:hAnsi="Arial" w:cs="Arial"/>
          <w:b/>
          <w:bCs/>
          <w:lang w:val="cs-CZ"/>
        </w:rPr>
        <w:t xml:space="preserve">Dokumentace k soupisu nároků vlastníků pozemků </w:t>
      </w:r>
    </w:p>
    <w:p w14:paraId="22C640B8" w14:textId="0D74194B" w:rsidR="008308FD" w:rsidRDefault="00354192" w:rsidP="00117436">
      <w:pPr>
        <w:pStyle w:val="Odstaveca"/>
        <w:spacing w:after="0"/>
        <w:ind w:left="1560" w:hanging="709"/>
        <w:rPr>
          <w:rFonts w:ascii="Arial" w:hAnsi="Arial" w:cs="Arial"/>
          <w:lang w:val="cs-CZ"/>
        </w:rPr>
      </w:pPr>
      <w:r w:rsidRPr="00B57CA2">
        <w:rPr>
          <w:rFonts w:ascii="Arial" w:hAnsi="Arial" w:cs="Arial"/>
          <w:lang w:val="cs-CZ"/>
        </w:rPr>
        <w:t>Dokumentace bude zpracována v rozsahu uvedeném v bodě VI. přílohy č. 1 k vyhlášce s výjimkou bodů 8), 9), 10) a v souladu s požadavky uvedenými v</w:t>
      </w:r>
      <w:r w:rsidR="0017221F">
        <w:rPr>
          <w:rFonts w:ascii="Arial" w:hAnsi="Arial" w:cs="Arial"/>
          <w:lang w:val="cs-CZ"/>
        </w:rPr>
        <w:t xml:space="preserve"> ust. </w:t>
      </w:r>
      <w:r w:rsidRPr="00B57CA2">
        <w:rPr>
          <w:rFonts w:ascii="Arial" w:hAnsi="Arial" w:cs="Arial"/>
          <w:lang w:val="cs-CZ"/>
        </w:rPr>
        <w:t>§ 8 zákona a v</w:t>
      </w:r>
      <w:r w:rsidR="0017221F">
        <w:rPr>
          <w:rFonts w:ascii="Arial" w:hAnsi="Arial" w:cs="Arial"/>
          <w:lang w:val="cs-CZ"/>
        </w:rPr>
        <w:t xml:space="preserve"> ust. </w:t>
      </w:r>
      <w:r w:rsidRPr="00B57CA2">
        <w:rPr>
          <w:rFonts w:ascii="Arial" w:hAnsi="Arial" w:cs="Arial"/>
          <w:lang w:val="cs-CZ"/>
        </w:rPr>
        <w:t>§ 11 a 12 vyhlášky a</w:t>
      </w:r>
      <w:r w:rsidRPr="00404DD1">
        <w:rPr>
          <w:rFonts w:ascii="Arial" w:hAnsi="Arial" w:cs="Arial"/>
          <w:lang w:val="cs-CZ"/>
        </w:rPr>
        <w:t xml:space="preserve"> přílohy č. 2 vyhlášky. </w:t>
      </w:r>
    </w:p>
    <w:p w14:paraId="73D39D03" w14:textId="19139DBB" w:rsidR="00354192" w:rsidRPr="00852B53" w:rsidRDefault="00354192" w:rsidP="00117436">
      <w:pPr>
        <w:pStyle w:val="Odstaveca"/>
        <w:spacing w:after="0"/>
        <w:ind w:left="1560" w:hanging="709"/>
        <w:rPr>
          <w:rFonts w:ascii="Arial" w:hAnsi="Arial" w:cs="Arial"/>
          <w:lang w:val="cs-CZ"/>
        </w:rPr>
      </w:pPr>
      <w:r w:rsidRPr="00117436">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1F2E84C" w14:textId="467F5273" w:rsidR="00117436" w:rsidRDefault="00117436" w:rsidP="00611B85">
      <w:pPr>
        <w:pStyle w:val="Odstaveca"/>
        <w:spacing w:after="0"/>
        <w:ind w:left="1560" w:hanging="709"/>
        <w:rPr>
          <w:rFonts w:ascii="Arial" w:hAnsi="Arial" w:cs="Arial"/>
          <w:lang w:val="cs-CZ"/>
        </w:rPr>
      </w:pPr>
      <w:r>
        <w:rPr>
          <w:rFonts w:ascii="Arial" w:hAnsi="Arial" w:cs="Arial"/>
          <w:lang w:val="cs-CZ"/>
        </w:rPr>
        <w:t>Při vyhotovování soupisu nároků se u pozemk</w:t>
      </w:r>
      <w:r w:rsidR="00681224">
        <w:rPr>
          <w:rFonts w:ascii="Arial" w:hAnsi="Arial" w:cs="Arial"/>
          <w:lang w:val="cs-CZ"/>
        </w:rPr>
        <w:t>ů</w:t>
      </w:r>
      <w:r>
        <w:rPr>
          <w:rFonts w:ascii="Arial" w:hAnsi="Arial" w:cs="Arial"/>
          <w:lang w:val="cs-CZ"/>
        </w:rPr>
        <w:t xml:space="preserve"> s původem grafický příděl </w:t>
      </w:r>
      <w:r w:rsidR="0017221F">
        <w:rPr>
          <w:rFonts w:ascii="Arial" w:hAnsi="Arial" w:cs="Arial"/>
          <w:lang w:val="cs-CZ"/>
        </w:rPr>
        <w:t xml:space="preserve">ust. </w:t>
      </w:r>
      <w:r>
        <w:rPr>
          <w:rFonts w:ascii="Arial" w:hAnsi="Arial" w:cs="Arial"/>
          <w:lang w:val="cs-CZ"/>
        </w:rPr>
        <w:t>§ 3 odst.</w:t>
      </w:r>
      <w:r w:rsidR="0017221F">
        <w:rPr>
          <w:rFonts w:ascii="Arial" w:hAnsi="Arial" w:cs="Arial"/>
          <w:lang w:val="cs-CZ"/>
        </w:rPr>
        <w:t xml:space="preserve"> </w:t>
      </w:r>
      <w:r>
        <w:rPr>
          <w:rFonts w:ascii="Arial" w:hAnsi="Arial" w:cs="Arial"/>
          <w:lang w:val="cs-CZ"/>
        </w:rPr>
        <w:t>3 zákona nepoužije.</w:t>
      </w:r>
    </w:p>
    <w:p w14:paraId="25391535" w14:textId="0CD1C34C" w:rsidR="00117436" w:rsidRDefault="00117436" w:rsidP="00611B85">
      <w:pPr>
        <w:pStyle w:val="Odstaveca"/>
        <w:spacing w:after="0"/>
        <w:ind w:left="1560" w:hanging="709"/>
        <w:rPr>
          <w:rFonts w:ascii="Arial" w:hAnsi="Arial" w:cs="Arial"/>
          <w:lang w:val="cs-CZ"/>
        </w:rPr>
      </w:pPr>
      <w:r>
        <w:rPr>
          <w:rFonts w:ascii="Arial" w:hAnsi="Arial" w:cs="Arial"/>
          <w:lang w:val="cs-CZ"/>
        </w:rPr>
        <w:t>Oce</w:t>
      </w:r>
      <w:r w:rsidR="00852B53">
        <w:rPr>
          <w:rFonts w:ascii="Arial" w:hAnsi="Arial" w:cs="Arial"/>
          <w:lang w:val="cs-CZ"/>
        </w:rPr>
        <w:t>ň</w:t>
      </w:r>
      <w:r>
        <w:rPr>
          <w:rFonts w:ascii="Arial" w:hAnsi="Arial" w:cs="Arial"/>
          <w:lang w:val="cs-CZ"/>
        </w:rPr>
        <w:t>ov</w:t>
      </w:r>
      <w:r w:rsidR="00852B53">
        <w:rPr>
          <w:rFonts w:ascii="Arial" w:hAnsi="Arial" w:cs="Arial"/>
          <w:lang w:val="cs-CZ"/>
        </w:rPr>
        <w:t>á</w:t>
      </w:r>
      <w:r>
        <w:rPr>
          <w:rFonts w:ascii="Arial" w:hAnsi="Arial" w:cs="Arial"/>
          <w:lang w:val="cs-CZ"/>
        </w:rPr>
        <w:t>ní pozemků se neprovád</w:t>
      </w:r>
      <w:r w:rsidR="00852B53">
        <w:rPr>
          <w:rFonts w:ascii="Arial" w:hAnsi="Arial" w:cs="Arial"/>
          <w:lang w:val="cs-CZ"/>
        </w:rPr>
        <w:t>í</w:t>
      </w:r>
      <w:r>
        <w:rPr>
          <w:rFonts w:ascii="Arial" w:hAnsi="Arial" w:cs="Arial"/>
          <w:lang w:val="cs-CZ"/>
        </w:rPr>
        <w:t>.</w:t>
      </w:r>
      <w:r w:rsidR="00404DD1">
        <w:rPr>
          <w:rFonts w:ascii="Arial" w:hAnsi="Arial" w:cs="Arial"/>
          <w:lang w:val="cs-CZ"/>
        </w:rPr>
        <w:t xml:space="preserve"> </w:t>
      </w:r>
    </w:p>
    <w:p w14:paraId="663DE671" w14:textId="381610B1" w:rsidR="00404DD1" w:rsidRDefault="00404DD1" w:rsidP="00611B85">
      <w:pPr>
        <w:pStyle w:val="Odstaveca"/>
        <w:spacing w:after="0"/>
        <w:ind w:left="1560" w:hanging="709"/>
        <w:rPr>
          <w:rFonts w:ascii="Arial" w:hAnsi="Arial" w:cs="Arial"/>
          <w:lang w:val="cs-CZ"/>
        </w:rPr>
      </w:pPr>
      <w:r>
        <w:rPr>
          <w:rFonts w:ascii="Arial" w:hAnsi="Arial" w:cs="Arial"/>
          <w:lang w:val="cs-CZ"/>
        </w:rPr>
        <w:t xml:space="preserve">Při </w:t>
      </w:r>
      <w:r w:rsidRPr="004A4D3F">
        <w:rPr>
          <w:rFonts w:ascii="Arial" w:hAnsi="Arial" w:cs="Arial"/>
          <w:lang w:val="cs-CZ"/>
        </w:rPr>
        <w:t>zjištění změny údajů o dotčených vlastnících nebo pozemcích provede zhotovitel aktualizaci soupisů nároků a objednatel je doručí dotčeným vlastníkům</w:t>
      </w:r>
      <w:r>
        <w:rPr>
          <w:rFonts w:ascii="Arial" w:hAnsi="Arial" w:cs="Arial"/>
          <w:lang w:val="cs-CZ"/>
        </w:rPr>
        <w:t>.</w:t>
      </w:r>
    </w:p>
    <w:p w14:paraId="08D23881" w14:textId="0A244DFE" w:rsidR="00404DD1" w:rsidRDefault="00404DD1" w:rsidP="00611B85">
      <w:pPr>
        <w:pStyle w:val="Odstaveca"/>
        <w:spacing w:after="0"/>
        <w:ind w:left="1560" w:hanging="709"/>
        <w:rPr>
          <w:rFonts w:ascii="Arial" w:hAnsi="Arial" w:cs="Arial"/>
          <w:lang w:val="cs-CZ"/>
        </w:rPr>
      </w:pPr>
      <w:r>
        <w:rPr>
          <w:rFonts w:ascii="Arial" w:hAnsi="Arial" w:cs="Arial"/>
          <w:lang w:val="cs-CZ"/>
        </w:rPr>
        <w:t xml:space="preserve">Pokud </w:t>
      </w:r>
      <w:r w:rsidRPr="00B57CA2">
        <w:rPr>
          <w:rFonts w:ascii="Arial" w:hAnsi="Arial" w:cs="Arial"/>
          <w:lang w:val="cs-CZ"/>
        </w:rPr>
        <w:t>bude nutné provést změny v soupisech nároků na základě námitek podanýc</w:t>
      </w:r>
      <w:r w:rsidRPr="00404DD1">
        <w:rPr>
          <w:rFonts w:ascii="Arial" w:hAnsi="Arial" w:cs="Arial"/>
          <w:lang w:val="cs-CZ"/>
        </w:rPr>
        <w:t xml:space="preserve">h ve stanovené lhůtě, bude toto </w:t>
      </w:r>
      <w:r w:rsidRPr="003739E0">
        <w:rPr>
          <w:rFonts w:ascii="Arial" w:hAnsi="Arial" w:cs="Arial"/>
          <w:lang w:val="cs-CZ"/>
        </w:rPr>
        <w:t>zhotovitelem bez zbytečného odkladu v dokumentaci provedeno, a to dodatečně bez navýšení ceny díla předaného</w:t>
      </w:r>
      <w:r>
        <w:rPr>
          <w:rFonts w:ascii="Arial" w:hAnsi="Arial" w:cs="Arial"/>
          <w:lang w:val="cs-CZ"/>
        </w:rPr>
        <w:t xml:space="preserve"> podle čl. 5.13.5.</w:t>
      </w:r>
    </w:p>
    <w:p w14:paraId="2DD0BABA" w14:textId="77777777" w:rsidR="00404DD1" w:rsidRDefault="00404DD1" w:rsidP="007F2A80">
      <w:pPr>
        <w:pStyle w:val="Odstaveca"/>
        <w:numPr>
          <w:ilvl w:val="0"/>
          <w:numId w:val="0"/>
        </w:numPr>
        <w:spacing w:after="0"/>
        <w:ind w:left="1560"/>
        <w:rPr>
          <w:rFonts w:ascii="Arial" w:hAnsi="Arial" w:cs="Arial"/>
          <w:lang w:val="cs-CZ"/>
        </w:rPr>
      </w:pPr>
    </w:p>
    <w:p w14:paraId="38E0A48D" w14:textId="1DAAC4F5" w:rsidR="00354192" w:rsidRPr="00FB77E1" w:rsidRDefault="00354192" w:rsidP="00BF0C57">
      <w:pPr>
        <w:pStyle w:val="Odstavecseseznamem"/>
        <w:spacing w:after="120"/>
        <w:ind w:left="851" w:hanging="851"/>
        <w:rPr>
          <w:rFonts w:ascii="Arial" w:hAnsi="Arial" w:cs="Arial"/>
          <w:lang w:val="cs-CZ"/>
        </w:rPr>
      </w:pPr>
      <w:r w:rsidRPr="007F2A80">
        <w:rPr>
          <w:rFonts w:ascii="Arial" w:hAnsi="Arial" w:cs="Arial"/>
          <w:b/>
          <w:bCs/>
          <w:lang w:val="cs-CZ"/>
        </w:rPr>
        <w:t>Hlavní celek „N</w:t>
      </w:r>
      <w:r w:rsidR="001F5AFA" w:rsidRPr="007F2A80">
        <w:rPr>
          <w:rFonts w:ascii="Arial" w:hAnsi="Arial" w:cs="Arial"/>
          <w:b/>
          <w:bCs/>
          <w:lang w:val="cs-CZ"/>
        </w:rPr>
        <w:t>ový soupis nároků</w:t>
      </w:r>
      <w:r w:rsidRPr="007F2A80">
        <w:rPr>
          <w:rFonts w:ascii="Arial" w:hAnsi="Arial" w:cs="Arial"/>
          <w:b/>
          <w:bCs/>
          <w:lang w:val="cs-CZ"/>
        </w:rPr>
        <w:t>“</w:t>
      </w:r>
      <w:r w:rsidRPr="00FB77E1">
        <w:rPr>
          <w:rFonts w:ascii="Arial" w:hAnsi="Arial" w:cs="Arial"/>
          <w:lang w:val="cs-CZ"/>
        </w:rPr>
        <w:t xml:space="preserve"> </w:t>
      </w:r>
      <w:r w:rsidR="00D55C45">
        <w:rPr>
          <w:rFonts w:ascii="Arial" w:hAnsi="Arial" w:cs="Arial"/>
          <w:lang w:val="cs-CZ"/>
        </w:rPr>
        <w:t xml:space="preserve">obsahuje </w:t>
      </w:r>
    </w:p>
    <w:p w14:paraId="44A2E0A3" w14:textId="77777777" w:rsidR="002B69B8" w:rsidRDefault="002B69B8" w:rsidP="002B69B8">
      <w:pPr>
        <w:pStyle w:val="Odstaveca"/>
        <w:spacing w:after="0"/>
        <w:ind w:left="1560" w:hanging="709"/>
        <w:rPr>
          <w:rFonts w:ascii="Arial" w:hAnsi="Arial" w:cs="Arial"/>
          <w:lang w:val="cs-CZ"/>
        </w:rPr>
      </w:pPr>
      <w:r>
        <w:rPr>
          <w:rFonts w:ascii="Arial" w:hAnsi="Arial" w:cs="Arial"/>
          <w:lang w:val="cs-CZ"/>
        </w:rPr>
        <w:t>Nový soupis nároků bude vyhotoven na základě zaměření skutečného stavu terénu a na základě dohledaných podkladů.</w:t>
      </w:r>
    </w:p>
    <w:p w14:paraId="79E64DFC" w14:textId="17C6E744" w:rsidR="002B69B8" w:rsidRPr="007F2A80" w:rsidRDefault="002B69B8" w:rsidP="007F2A80">
      <w:pPr>
        <w:pStyle w:val="Odstaveca"/>
        <w:spacing w:after="0"/>
        <w:ind w:left="1560" w:hanging="709"/>
        <w:rPr>
          <w:rFonts w:ascii="Arial" w:hAnsi="Arial" w:cs="Arial"/>
          <w:lang w:val="cs-CZ"/>
        </w:rPr>
      </w:pPr>
      <w:r w:rsidRPr="007F2A80">
        <w:rPr>
          <w:rFonts w:ascii="Arial" w:hAnsi="Arial" w:cs="Arial"/>
          <w:lang w:val="cs-CZ"/>
        </w:rPr>
        <w:t>Dokumentace</w:t>
      </w:r>
      <w:r w:rsidRPr="007F2A80">
        <w:rPr>
          <w:rFonts w:ascii="Arial" w:hAnsi="Arial" w:cs="Arial"/>
        </w:rPr>
        <w:t xml:space="preserve"> bude zpracována v rozsahu uvedeném v bodě VI. přílohy č. 1 k vyhl. č. 13/2014 Sb. a v souladu s požadavky uvedenými v ust. § 8 zákona č. 139/2002 Sb. a v ust. § 11 vyhl. č. 13/2014 Sb. a přílohy č. 2 této vyhlášky.</w:t>
      </w:r>
    </w:p>
    <w:p w14:paraId="25A65286" w14:textId="3571F46A" w:rsidR="002B69B8" w:rsidRDefault="002B69B8" w:rsidP="00626C66">
      <w:pPr>
        <w:pStyle w:val="Odstaveca"/>
        <w:spacing w:after="0"/>
        <w:ind w:left="1560" w:hanging="709"/>
        <w:rPr>
          <w:rFonts w:ascii="Arial" w:hAnsi="Arial" w:cs="Arial"/>
          <w:lang w:val="cs-CZ"/>
        </w:rPr>
      </w:pPr>
      <w:r>
        <w:rPr>
          <w:rFonts w:ascii="Arial" w:hAnsi="Arial" w:cs="Arial"/>
          <w:lang w:val="cs-CZ"/>
        </w:rPr>
        <w:t>Oceňování pozemků se neprovádí</w:t>
      </w:r>
      <w:r w:rsidR="00F82550">
        <w:rPr>
          <w:rFonts w:ascii="Arial" w:hAnsi="Arial" w:cs="Arial"/>
          <w:lang w:val="cs-CZ"/>
        </w:rPr>
        <w:t>.</w:t>
      </w:r>
    </w:p>
    <w:p w14:paraId="0DC93115" w14:textId="3BEC3820" w:rsidR="002B69B8" w:rsidRDefault="002B69B8" w:rsidP="00626C66">
      <w:pPr>
        <w:pStyle w:val="Odstaveca"/>
        <w:spacing w:after="0"/>
        <w:ind w:left="1560" w:hanging="709"/>
        <w:rPr>
          <w:rFonts w:ascii="Arial" w:hAnsi="Arial" w:cs="Arial"/>
          <w:lang w:val="cs-CZ"/>
        </w:rPr>
      </w:pPr>
      <w:r>
        <w:rPr>
          <w:rFonts w:ascii="Arial" w:hAnsi="Arial" w:cs="Arial"/>
          <w:lang w:val="cs-CZ"/>
        </w:rPr>
        <w:t>Doložení dok</w:t>
      </w:r>
      <w:r w:rsidR="00F82550">
        <w:rPr>
          <w:rFonts w:ascii="Arial" w:hAnsi="Arial" w:cs="Arial"/>
          <w:lang w:val="cs-CZ"/>
        </w:rPr>
        <w:t>l</w:t>
      </w:r>
      <w:r>
        <w:rPr>
          <w:rFonts w:ascii="Arial" w:hAnsi="Arial" w:cs="Arial"/>
          <w:lang w:val="cs-CZ"/>
        </w:rPr>
        <w:t>ad</w:t>
      </w:r>
      <w:r w:rsidR="00F82550">
        <w:rPr>
          <w:rFonts w:ascii="Arial" w:hAnsi="Arial" w:cs="Arial"/>
          <w:lang w:val="cs-CZ"/>
        </w:rPr>
        <w:t>ů</w:t>
      </w:r>
      <w:r>
        <w:rPr>
          <w:rFonts w:ascii="Arial" w:hAnsi="Arial" w:cs="Arial"/>
          <w:lang w:val="cs-CZ"/>
        </w:rPr>
        <w:t xml:space="preserve"> o projednání nového soupisu nároků se všemi vlastníky.</w:t>
      </w:r>
    </w:p>
    <w:p w14:paraId="0E21B2A4" w14:textId="6DEC8B74" w:rsidR="002B69B8" w:rsidRPr="007F2A80" w:rsidRDefault="002B69B8" w:rsidP="00626C66">
      <w:pPr>
        <w:pStyle w:val="Odstaveca"/>
        <w:spacing w:after="0"/>
        <w:ind w:left="1560" w:hanging="709"/>
        <w:rPr>
          <w:rFonts w:ascii="Arial" w:hAnsi="Arial" w:cs="Arial"/>
          <w:lang w:val="cs-CZ"/>
        </w:rPr>
      </w:pPr>
      <w:r>
        <w:rPr>
          <w:rFonts w:ascii="Arial" w:hAnsi="Arial" w:cs="Arial"/>
          <w:lang w:val="cs-CZ"/>
        </w:rPr>
        <w:t xml:space="preserve">Jako </w:t>
      </w:r>
      <w:r w:rsidRPr="00EF54F3">
        <w:rPr>
          <w:rFonts w:ascii="Arial" w:hAnsi="Arial" w:cs="Arial"/>
        </w:rPr>
        <w:t xml:space="preserve">doklad o odsouhlasení nového soupisu nároků bude </w:t>
      </w:r>
      <w:r w:rsidR="008308FD">
        <w:rPr>
          <w:rFonts w:ascii="Arial" w:hAnsi="Arial" w:cs="Arial"/>
        </w:rPr>
        <w:t>objednateli</w:t>
      </w:r>
      <w:r w:rsidRPr="00EF54F3">
        <w:rPr>
          <w:rFonts w:ascii="Arial" w:hAnsi="Arial" w:cs="Arial"/>
        </w:rPr>
        <w:t xml:space="preserve"> předložen vlastníkem podepsaný nárokový list (Nový soupis nároků). K novému soupisu nároků bude připojená grafická příloha se zobrazením nového uspořádání pozemků. Grafická příloha bude rovněž obsahovat zákres věcných břemen. Písemná i grafická část bude opatřena originály razítka a podpisem zhotovitele</w:t>
      </w:r>
      <w:r>
        <w:rPr>
          <w:rFonts w:ascii="Arial" w:hAnsi="Arial" w:cs="Arial"/>
        </w:rPr>
        <w:t>.</w:t>
      </w:r>
    </w:p>
    <w:p w14:paraId="00781BAC" w14:textId="0D15BDB9" w:rsidR="009E737E" w:rsidRDefault="002B69B8" w:rsidP="00626C66">
      <w:pPr>
        <w:pStyle w:val="Odstaveca"/>
        <w:spacing w:after="0"/>
        <w:ind w:left="1560" w:hanging="709"/>
        <w:rPr>
          <w:rFonts w:ascii="Arial" w:hAnsi="Arial" w:cs="Arial"/>
          <w:lang w:val="cs-CZ"/>
        </w:rPr>
      </w:pPr>
      <w:r>
        <w:rPr>
          <w:rFonts w:ascii="Arial" w:hAnsi="Arial" w:cs="Arial"/>
          <w:lang w:val="cs-CZ"/>
        </w:rPr>
        <w:t xml:space="preserve">Pokud bude nutné provést změny v soupisech nároků </w:t>
      </w:r>
      <w:r w:rsidR="009E737E">
        <w:rPr>
          <w:rFonts w:ascii="Arial" w:hAnsi="Arial" w:cs="Arial"/>
          <w:lang w:val="cs-CZ"/>
        </w:rPr>
        <w:t xml:space="preserve">na základě námitek podaných ve stanovené </w:t>
      </w:r>
      <w:r w:rsidR="00DB7142">
        <w:rPr>
          <w:rFonts w:ascii="Arial" w:hAnsi="Arial" w:cs="Arial"/>
          <w:lang w:val="cs-CZ"/>
        </w:rPr>
        <w:t>l</w:t>
      </w:r>
      <w:r w:rsidR="009E737E">
        <w:rPr>
          <w:rFonts w:ascii="Arial" w:hAnsi="Arial" w:cs="Arial"/>
          <w:lang w:val="cs-CZ"/>
        </w:rPr>
        <w:t>hůtě, bude to zhotovitelem bez zbytečného odk</w:t>
      </w:r>
      <w:r w:rsidR="00967056">
        <w:rPr>
          <w:rFonts w:ascii="Arial" w:hAnsi="Arial" w:cs="Arial"/>
          <w:lang w:val="cs-CZ"/>
        </w:rPr>
        <w:t>l</w:t>
      </w:r>
      <w:r w:rsidR="009E737E">
        <w:rPr>
          <w:rFonts w:ascii="Arial" w:hAnsi="Arial" w:cs="Arial"/>
          <w:lang w:val="cs-CZ"/>
        </w:rPr>
        <w:t>adu v dokumentaci provedeno, a to dodatečně bez navýšení ceny díla předaného podle čl. 5.13</w:t>
      </w:r>
      <w:r w:rsidR="000E6B7A">
        <w:rPr>
          <w:rFonts w:ascii="Arial" w:hAnsi="Arial" w:cs="Arial"/>
          <w:lang w:val="cs-CZ"/>
        </w:rPr>
        <w:t>.</w:t>
      </w:r>
    </w:p>
    <w:p w14:paraId="34364533" w14:textId="161C172F" w:rsidR="009E737E" w:rsidRDefault="009E737E" w:rsidP="00626C66">
      <w:pPr>
        <w:pStyle w:val="Odstaveca"/>
        <w:spacing w:after="0"/>
        <w:ind w:left="1560" w:hanging="709"/>
        <w:rPr>
          <w:rFonts w:ascii="Arial" w:hAnsi="Arial" w:cs="Arial"/>
          <w:lang w:val="cs-CZ"/>
        </w:rPr>
      </w:pPr>
      <w:r>
        <w:rPr>
          <w:rFonts w:ascii="Arial" w:hAnsi="Arial" w:cs="Arial"/>
          <w:lang w:val="cs-CZ"/>
        </w:rPr>
        <w:t>V průběhu zpracování nového soupisu nároků bude prováděna p</w:t>
      </w:r>
      <w:r w:rsidR="00DB7142">
        <w:rPr>
          <w:rFonts w:ascii="Arial" w:hAnsi="Arial" w:cs="Arial"/>
          <w:lang w:val="cs-CZ"/>
        </w:rPr>
        <w:t>r</w:t>
      </w:r>
      <w:r>
        <w:rPr>
          <w:rFonts w:ascii="Arial" w:hAnsi="Arial" w:cs="Arial"/>
          <w:lang w:val="cs-CZ"/>
        </w:rPr>
        <w:t>ůběžná aktualizace soupisu nároků na základě nových skutečností jako např. rozdělení spoluvlastnictví, úprava obvodu pozemkové úpravy, změna okruhu účastníků řízení, a to až do doby vystavení nového soupisu nároků.</w:t>
      </w:r>
    </w:p>
    <w:p w14:paraId="31A541D5" w14:textId="77777777" w:rsidR="00B57CA2" w:rsidRDefault="00B57CA2" w:rsidP="007F2A80">
      <w:pPr>
        <w:pStyle w:val="Odstaveca"/>
        <w:numPr>
          <w:ilvl w:val="0"/>
          <w:numId w:val="0"/>
        </w:numPr>
        <w:spacing w:after="0"/>
        <w:ind w:left="1560"/>
        <w:rPr>
          <w:rFonts w:ascii="Arial" w:hAnsi="Arial" w:cs="Arial"/>
          <w:lang w:val="cs-CZ"/>
        </w:rPr>
      </w:pPr>
    </w:p>
    <w:p w14:paraId="1EF13FE2" w14:textId="70D5670D" w:rsidR="00354192" w:rsidRPr="00FB77E1" w:rsidRDefault="00354192" w:rsidP="00626C66">
      <w:pPr>
        <w:pStyle w:val="Odstavecseseznamem"/>
        <w:spacing w:after="0"/>
        <w:ind w:left="851" w:hanging="851"/>
        <w:rPr>
          <w:rFonts w:ascii="Arial" w:hAnsi="Arial" w:cs="Arial"/>
          <w:lang w:val="cs-CZ"/>
        </w:rPr>
      </w:pPr>
      <w:r w:rsidRPr="002D7745">
        <w:rPr>
          <w:rFonts w:ascii="Arial" w:hAnsi="Arial" w:cs="Arial"/>
          <w:b/>
          <w:bCs/>
          <w:lang w:val="cs-CZ"/>
        </w:rPr>
        <w:t>Hlavní celek „</w:t>
      </w:r>
      <w:r w:rsidR="000928DA" w:rsidRPr="002D7745">
        <w:rPr>
          <w:rFonts w:ascii="Arial" w:hAnsi="Arial" w:cs="Arial"/>
          <w:b/>
          <w:bCs/>
          <w:lang w:val="cs-CZ"/>
        </w:rPr>
        <w:t>Geometrický plán</w:t>
      </w:r>
      <w:r w:rsidRPr="002D7745">
        <w:rPr>
          <w:rFonts w:ascii="Arial" w:hAnsi="Arial" w:cs="Arial"/>
          <w:b/>
          <w:bCs/>
          <w:lang w:val="cs-CZ"/>
        </w:rPr>
        <w:t>“</w:t>
      </w:r>
      <w:r w:rsidRPr="00FB77E1">
        <w:rPr>
          <w:rFonts w:ascii="Arial" w:hAnsi="Arial" w:cs="Arial"/>
          <w:lang w:val="cs-CZ"/>
        </w:rPr>
        <w:t xml:space="preserve"> obsahuje</w:t>
      </w:r>
    </w:p>
    <w:p w14:paraId="4F44439F" w14:textId="0BF821DD" w:rsidR="00354192" w:rsidRPr="000928DA" w:rsidRDefault="00354192" w:rsidP="008F0F97">
      <w:pPr>
        <w:pStyle w:val="Odstavec111"/>
        <w:spacing w:after="0"/>
        <w:ind w:left="1560" w:hanging="709"/>
        <w:rPr>
          <w:rFonts w:ascii="Arial" w:hAnsi="Arial" w:cs="Arial"/>
          <w:lang w:val="cs-CZ"/>
        </w:rPr>
      </w:pPr>
      <w:r w:rsidRPr="000928DA">
        <w:rPr>
          <w:rFonts w:ascii="Arial" w:hAnsi="Arial" w:cs="Arial"/>
        </w:rPr>
        <w:t>Vyhotovení</w:t>
      </w:r>
      <w:r w:rsidRPr="000928DA">
        <w:rPr>
          <w:rFonts w:ascii="Arial" w:hAnsi="Arial" w:cs="Arial"/>
          <w:lang w:val="cs-CZ"/>
        </w:rPr>
        <w:t xml:space="preserve"> </w:t>
      </w:r>
      <w:r w:rsidR="000928DA">
        <w:rPr>
          <w:rFonts w:ascii="Arial" w:hAnsi="Arial" w:cs="Arial"/>
          <w:lang w:val="cs-CZ"/>
        </w:rPr>
        <w:t xml:space="preserve">SPI a </w:t>
      </w:r>
      <w:r w:rsidRPr="000928DA">
        <w:rPr>
          <w:rFonts w:ascii="Arial" w:hAnsi="Arial" w:cs="Arial"/>
          <w:lang w:val="cs-CZ"/>
        </w:rPr>
        <w:t xml:space="preserve">podkladů potřebných pro zavedení výsledků pozemkových úprav do KN. Dokumentace bude obsahovat náležitosti podle </w:t>
      </w:r>
      <w:r w:rsidR="0017221F">
        <w:rPr>
          <w:rFonts w:ascii="Arial" w:hAnsi="Arial" w:cs="Arial"/>
          <w:lang w:val="cs-CZ"/>
        </w:rPr>
        <w:t xml:space="preserve">ust. </w:t>
      </w:r>
      <w:r w:rsidRPr="000928DA">
        <w:rPr>
          <w:rFonts w:ascii="Arial" w:hAnsi="Arial" w:cs="Arial"/>
          <w:lang w:val="cs-CZ"/>
        </w:rPr>
        <w:t>§ 57 odst. 1 katastrální vyhlášky</w:t>
      </w:r>
      <w:r w:rsidR="00E8295C">
        <w:rPr>
          <w:rFonts w:ascii="Arial" w:hAnsi="Arial" w:cs="Arial"/>
          <w:lang w:val="cs-CZ"/>
        </w:rPr>
        <w:t>.</w:t>
      </w:r>
    </w:p>
    <w:p w14:paraId="0B703460" w14:textId="61BC73EB" w:rsidR="00354192" w:rsidRPr="000928DA" w:rsidRDefault="00354192" w:rsidP="000928DA">
      <w:pPr>
        <w:pStyle w:val="Odstavec111"/>
        <w:ind w:left="1560" w:hanging="709"/>
        <w:rPr>
          <w:rFonts w:ascii="Arial" w:hAnsi="Arial" w:cs="Arial"/>
          <w:lang w:val="cs-CZ"/>
        </w:rPr>
      </w:pPr>
      <w:r w:rsidRPr="000928DA">
        <w:rPr>
          <w:rFonts w:ascii="Arial" w:hAnsi="Arial" w:cs="Arial"/>
          <w:lang w:val="cs-CZ"/>
        </w:rPr>
        <w:t>Zhotovitel se zavazuje v souladu s</w:t>
      </w:r>
      <w:r w:rsidR="0017221F">
        <w:rPr>
          <w:rFonts w:ascii="Arial" w:hAnsi="Arial" w:cs="Arial"/>
          <w:lang w:val="cs-CZ"/>
        </w:rPr>
        <w:t xml:space="preserve"> ust. </w:t>
      </w:r>
      <w:r w:rsidRPr="000928DA">
        <w:rPr>
          <w:rFonts w:ascii="Arial" w:hAnsi="Arial" w:cs="Arial"/>
          <w:lang w:val="cs-CZ"/>
        </w:rPr>
        <w:t xml:space="preserve">§ 57 odst. 2 katastrální vyhlášky předat výsledky zeměměřických činností využité pro obnovu katastrálního operátu na podkladě výsledků pozemkových úprav ověřené podle </w:t>
      </w:r>
      <w:r w:rsidRPr="00D55C45">
        <w:rPr>
          <w:rFonts w:ascii="Arial" w:hAnsi="Arial" w:cs="Arial"/>
        </w:rPr>
        <w:t>zákona č. 200/1994 Sb., o zeměměřictví a o změně a d</w:t>
      </w:r>
      <w:r w:rsidRPr="002B69B8">
        <w:rPr>
          <w:rFonts w:ascii="Arial" w:hAnsi="Arial" w:cs="Arial"/>
        </w:rPr>
        <w:t>oplnění některých zákonů souvisejících s jeho zavedením,</w:t>
      </w:r>
      <w:r w:rsidRPr="002B69B8">
        <w:rPr>
          <w:rFonts w:ascii="Arial" w:hAnsi="Arial" w:cs="Arial"/>
          <w:lang w:val="cs-CZ"/>
        </w:rPr>
        <w:t xml:space="preserve"> katastrálnímu úřadu prostřednictvím odborně způsobilé osoby a přílohy k rozhodnutí dle </w:t>
      </w:r>
      <w:r w:rsidR="0017221F">
        <w:rPr>
          <w:rFonts w:ascii="Arial" w:hAnsi="Arial" w:cs="Arial"/>
          <w:lang w:val="cs-CZ"/>
        </w:rPr>
        <w:t xml:space="preserve">ust. </w:t>
      </w:r>
      <w:r w:rsidRPr="002B69B8">
        <w:rPr>
          <w:rFonts w:ascii="Arial" w:hAnsi="Arial" w:cs="Arial"/>
          <w:lang w:val="cs-CZ"/>
        </w:rPr>
        <w:t xml:space="preserve">§ </w:t>
      </w:r>
      <w:r w:rsidR="000928DA">
        <w:rPr>
          <w:rFonts w:ascii="Arial" w:hAnsi="Arial" w:cs="Arial"/>
          <w:lang w:val="cs-CZ"/>
        </w:rPr>
        <w:t xml:space="preserve">13 </w:t>
      </w:r>
      <w:r w:rsidR="005E6F31">
        <w:rPr>
          <w:rFonts w:ascii="Arial" w:hAnsi="Arial" w:cs="Arial"/>
          <w:lang w:val="cs-CZ"/>
        </w:rPr>
        <w:t xml:space="preserve">zákona </w:t>
      </w:r>
      <w:r w:rsidR="000928DA">
        <w:rPr>
          <w:rFonts w:ascii="Arial" w:hAnsi="Arial" w:cs="Arial"/>
          <w:lang w:val="cs-CZ"/>
        </w:rPr>
        <w:t xml:space="preserve">o určení hranic </w:t>
      </w:r>
      <w:r w:rsidRPr="000928DA">
        <w:rPr>
          <w:rFonts w:ascii="Arial" w:hAnsi="Arial" w:cs="Arial"/>
          <w:lang w:val="cs-CZ"/>
        </w:rPr>
        <w:t>k posouzení způsobilosti jejich převzetí do katastru nemovitostí</w:t>
      </w:r>
      <w:r w:rsidR="0017221F">
        <w:rPr>
          <w:rFonts w:ascii="Arial" w:hAnsi="Arial" w:cs="Arial"/>
          <w:lang w:val="cs-CZ"/>
        </w:rPr>
        <w:t>.</w:t>
      </w:r>
      <w:r w:rsidRPr="000928DA">
        <w:rPr>
          <w:rFonts w:ascii="Arial" w:hAnsi="Arial" w:cs="Arial"/>
          <w:lang w:val="cs-CZ"/>
        </w:rPr>
        <w:t xml:space="preserve"> </w:t>
      </w:r>
    </w:p>
    <w:p w14:paraId="6A95FC4C" w14:textId="18ED5C91"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lastRenderedPageBreak/>
        <w:t xml:space="preserve">Tisková podoba </w:t>
      </w:r>
      <w:r w:rsidR="008308FD">
        <w:rPr>
          <w:rFonts w:ascii="Arial" w:hAnsi="Arial" w:cs="Arial"/>
          <w:lang w:val="cs-CZ"/>
        </w:rPr>
        <w:t xml:space="preserve">vybraných částí </w:t>
      </w:r>
      <w:r w:rsidRPr="00FB77E1">
        <w:rPr>
          <w:rFonts w:ascii="Arial" w:hAnsi="Arial" w:cs="Arial"/>
          <w:lang w:val="cs-CZ"/>
        </w:rPr>
        <w:t>dokumentace k obnově katastrálního operátu bude vyhotovena do 15 dnů od vydání kladného stanoviska katastrálního úřadu k převzetí výsledku zeměměřických činností.</w:t>
      </w:r>
    </w:p>
    <w:p w14:paraId="16FCDD02" w14:textId="4CB155F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Za předané dílo v termínu je považováno předání veškerých podkladů v rozsahu </w:t>
      </w:r>
      <w:r w:rsidR="0017221F">
        <w:rPr>
          <w:rFonts w:ascii="Arial" w:hAnsi="Arial" w:cs="Arial"/>
          <w:lang w:val="cs-CZ"/>
        </w:rPr>
        <w:t xml:space="preserve">ust. </w:t>
      </w:r>
      <w:r w:rsidRPr="00FB77E1">
        <w:rPr>
          <w:rFonts w:ascii="Arial" w:hAnsi="Arial" w:cs="Arial"/>
          <w:lang w:val="cs-CZ"/>
        </w:rPr>
        <w:t>§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 xml:space="preserve">včetně kladného stanoviska katastrálního úřadu k převzetí výsledků zeměměřických činností do katastru nemovitostí a příloh k rozhodnutí dle </w:t>
      </w:r>
      <w:r w:rsidR="0017221F">
        <w:rPr>
          <w:rFonts w:ascii="Arial" w:hAnsi="Arial" w:cs="Arial"/>
          <w:lang w:val="cs-CZ"/>
        </w:rPr>
        <w:t xml:space="preserve">ust. </w:t>
      </w:r>
      <w:r w:rsidRPr="00FB77E1">
        <w:rPr>
          <w:rFonts w:ascii="Arial" w:hAnsi="Arial" w:cs="Arial"/>
          <w:lang w:val="cs-CZ"/>
        </w:rPr>
        <w:t>§ 1</w:t>
      </w:r>
      <w:r w:rsidR="000928DA">
        <w:rPr>
          <w:rFonts w:ascii="Arial" w:hAnsi="Arial" w:cs="Arial"/>
          <w:lang w:val="cs-CZ"/>
        </w:rPr>
        <w:t xml:space="preserve">3 </w:t>
      </w:r>
      <w:r w:rsidRPr="00FB77E1">
        <w:rPr>
          <w:rFonts w:ascii="Arial" w:hAnsi="Arial" w:cs="Arial"/>
          <w:lang w:val="cs-CZ"/>
        </w:rPr>
        <w:t xml:space="preserve">zákona </w:t>
      </w:r>
      <w:r w:rsidR="000928DA">
        <w:rPr>
          <w:rFonts w:ascii="Arial" w:hAnsi="Arial" w:cs="Arial"/>
          <w:lang w:val="cs-CZ"/>
        </w:rPr>
        <w:t xml:space="preserve">o určení hranic </w:t>
      </w:r>
      <w:r w:rsidRPr="00FB77E1">
        <w:rPr>
          <w:rFonts w:ascii="Arial" w:hAnsi="Arial" w:cs="Arial"/>
          <w:lang w:val="cs-CZ"/>
        </w:rPr>
        <w:t>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3E965B7E"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w:t>
      </w:r>
      <w:proofErr w:type="gramStart"/>
      <w:r w:rsidRPr="00FB77E1">
        <w:rPr>
          <w:rFonts w:ascii="Arial" w:hAnsi="Arial" w:cs="Arial"/>
          <w:lang w:val="cs-CZ"/>
        </w:rPr>
        <w:t>podobě  na</w:t>
      </w:r>
      <w:proofErr w:type="gramEnd"/>
      <w:r w:rsidRPr="00FB77E1">
        <w:rPr>
          <w:rFonts w:ascii="Arial" w:hAnsi="Arial" w:cs="Arial"/>
          <w:lang w:val="cs-CZ"/>
        </w:rPr>
        <w:t xml:space="preserve"> paměťovém mediu</w:t>
      </w:r>
      <w:r w:rsidR="001A5CC9">
        <w:rPr>
          <w:rFonts w:ascii="Arial" w:hAnsi="Arial" w:cs="Arial"/>
          <w:lang w:val="cs-CZ"/>
        </w:rPr>
        <w:t xml:space="preserve"> ve formátu *.</w:t>
      </w:r>
      <w:proofErr w:type="spellStart"/>
      <w:r w:rsidR="001A5CC9">
        <w:rPr>
          <w:rFonts w:ascii="Arial" w:hAnsi="Arial" w:cs="Arial"/>
          <w:lang w:val="cs-CZ"/>
        </w:rPr>
        <w:t>dgn</w:t>
      </w:r>
      <w:proofErr w:type="spellEnd"/>
      <w:r w:rsidR="001A5CC9">
        <w:rPr>
          <w:rFonts w:ascii="Arial" w:hAnsi="Arial" w:cs="Arial"/>
          <w:lang w:val="cs-CZ"/>
        </w:rPr>
        <w:t xml:space="preserve"> a v souřadnicovém systému</w:t>
      </w:r>
      <w:r w:rsidR="00967056">
        <w:rPr>
          <w:rFonts w:ascii="Arial" w:hAnsi="Arial" w:cs="Arial"/>
          <w:lang w:val="cs-CZ"/>
        </w:rPr>
        <w:t xml:space="preserve"> </w:t>
      </w:r>
      <w:r w:rsidR="001A5CC9">
        <w:rPr>
          <w:rFonts w:ascii="Arial" w:hAnsi="Arial" w:cs="Arial"/>
          <w:lang w:val="cs-CZ"/>
        </w:rPr>
        <w:t xml:space="preserve">S-JTSK, </w:t>
      </w:r>
      <w:r w:rsidRPr="00FB77E1">
        <w:rPr>
          <w:rFonts w:ascii="Arial" w:hAnsi="Arial" w:cs="Arial"/>
          <w:lang w:val="cs-CZ"/>
        </w:rPr>
        <w:t>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r w:rsidR="009150F1">
        <w:rPr>
          <w:rFonts w:ascii="Arial" w:hAnsi="Arial" w:cs="Arial"/>
          <w:lang w:val="cs-CZ"/>
        </w:rPr>
        <w:t>J</w:t>
      </w:r>
      <w:r w:rsidRPr="00FB77E1">
        <w:rPr>
          <w:rFonts w:ascii="Arial" w:hAnsi="Arial" w:cs="Arial"/>
          <w:lang w:val="cs-CZ"/>
        </w:rPr>
        <w:t xml:space="preserve">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6AD3B505" w:rsidR="00354192" w:rsidRPr="00FB77E1" w:rsidRDefault="006B0D45" w:rsidP="00626C66">
      <w:pPr>
        <w:pStyle w:val="Odstavec111"/>
        <w:spacing w:after="0"/>
        <w:ind w:left="1418" w:hanging="709"/>
        <w:rPr>
          <w:rFonts w:ascii="Arial" w:hAnsi="Arial" w:cs="Arial"/>
          <w:lang w:val="cs-CZ"/>
        </w:rPr>
      </w:pPr>
      <w:r>
        <w:rPr>
          <w:rFonts w:ascii="Arial" w:hAnsi="Arial" w:cs="Arial"/>
          <w:lang w:val="cs-CZ"/>
        </w:rPr>
        <w:t>Zaměření skutečného stavu terénu v obvodu JP</w:t>
      </w:r>
      <w:r w:rsidR="00B57CA2">
        <w:rPr>
          <w:rFonts w:ascii="Arial" w:hAnsi="Arial" w:cs="Arial"/>
          <w:lang w:val="cs-CZ"/>
        </w:rPr>
        <w:t>Ú</w:t>
      </w:r>
      <w:r>
        <w:rPr>
          <w:rFonts w:ascii="Arial" w:hAnsi="Arial" w:cs="Arial"/>
          <w:lang w:val="cs-CZ"/>
        </w:rPr>
        <w:t xml:space="preserve"> a a</w:t>
      </w:r>
      <w:r w:rsidR="001414BD">
        <w:rPr>
          <w:rFonts w:ascii="Arial" w:hAnsi="Arial" w:cs="Arial"/>
          <w:lang w:val="cs-CZ"/>
        </w:rPr>
        <w:t>n</w:t>
      </w:r>
      <w:r>
        <w:rPr>
          <w:rFonts w:ascii="Arial" w:hAnsi="Arial" w:cs="Arial"/>
          <w:lang w:val="cs-CZ"/>
        </w:rPr>
        <w:t xml:space="preserve">alýza </w:t>
      </w:r>
      <w:proofErr w:type="gramStart"/>
      <w:r>
        <w:rPr>
          <w:rFonts w:ascii="Arial" w:hAnsi="Arial" w:cs="Arial"/>
          <w:lang w:val="cs-CZ"/>
        </w:rPr>
        <w:t xml:space="preserve">podkladů </w:t>
      </w:r>
      <w:r w:rsidR="00354192" w:rsidRPr="00FB77E1">
        <w:rPr>
          <w:rFonts w:ascii="Arial" w:hAnsi="Arial" w:cs="Arial"/>
          <w:lang w:val="cs-CZ"/>
        </w:rPr>
        <w:t xml:space="preserve">- </w:t>
      </w:r>
      <w:r>
        <w:rPr>
          <w:rFonts w:ascii="Arial" w:hAnsi="Arial" w:cs="Arial"/>
          <w:lang w:val="cs-CZ"/>
        </w:rPr>
        <w:t>3</w:t>
      </w:r>
      <w:r w:rsidR="00354192" w:rsidRPr="00FB77E1">
        <w:rPr>
          <w:rFonts w:ascii="Arial" w:hAnsi="Arial" w:cs="Arial"/>
          <w:lang w:val="cs-CZ"/>
        </w:rPr>
        <w:t>x</w:t>
      </w:r>
      <w:proofErr w:type="gramEnd"/>
      <w:r w:rsidR="00354192" w:rsidRPr="00FB77E1">
        <w:rPr>
          <w:rFonts w:ascii="Arial" w:hAnsi="Arial" w:cs="Arial"/>
          <w:lang w:val="cs-CZ"/>
        </w:rPr>
        <w:t xml:space="preserve"> papírové zpracování a CD (DVD). </w:t>
      </w:r>
    </w:p>
    <w:p w14:paraId="26013534" w14:textId="0D37771E" w:rsidR="00354192" w:rsidRPr="00FB77E1" w:rsidRDefault="006B0D45" w:rsidP="007C205A">
      <w:pPr>
        <w:pStyle w:val="Odstavec111"/>
        <w:ind w:left="1418" w:hanging="709"/>
        <w:rPr>
          <w:rFonts w:ascii="Arial" w:hAnsi="Arial" w:cs="Arial"/>
          <w:lang w:val="cs-CZ"/>
        </w:rPr>
      </w:pPr>
      <w:r>
        <w:rPr>
          <w:rFonts w:ascii="Arial" w:hAnsi="Arial" w:cs="Arial"/>
          <w:lang w:val="cs-CZ"/>
        </w:rPr>
        <w:t xml:space="preserve">Upřesnění obvodu </w:t>
      </w:r>
      <w:proofErr w:type="gramStart"/>
      <w:r>
        <w:rPr>
          <w:rFonts w:ascii="Arial" w:hAnsi="Arial" w:cs="Arial"/>
          <w:lang w:val="cs-CZ"/>
        </w:rPr>
        <w:t xml:space="preserve">JPÚ </w:t>
      </w:r>
      <w:r w:rsidR="00354192" w:rsidRPr="00FB77E1">
        <w:rPr>
          <w:rFonts w:ascii="Arial" w:hAnsi="Arial" w:cs="Arial"/>
          <w:lang w:val="cs-CZ"/>
        </w:rPr>
        <w:t xml:space="preserve">- </w:t>
      </w:r>
      <w:r>
        <w:rPr>
          <w:rFonts w:ascii="Arial" w:hAnsi="Arial" w:cs="Arial"/>
          <w:lang w:val="cs-CZ"/>
        </w:rPr>
        <w:t>3</w:t>
      </w:r>
      <w:r w:rsidR="00354192" w:rsidRPr="00FB77E1">
        <w:rPr>
          <w:rFonts w:ascii="Arial" w:hAnsi="Arial" w:cs="Arial"/>
          <w:lang w:val="cs-CZ"/>
        </w:rPr>
        <w:t>x</w:t>
      </w:r>
      <w:proofErr w:type="gramEnd"/>
      <w:r w:rsidR="00354192" w:rsidRPr="00FB77E1">
        <w:rPr>
          <w:rFonts w:ascii="Arial" w:hAnsi="Arial" w:cs="Arial"/>
          <w:lang w:val="cs-CZ"/>
        </w:rPr>
        <w:t xml:space="preserve"> papírové zpracování a CD (DVD). </w:t>
      </w:r>
    </w:p>
    <w:p w14:paraId="1762CC7B" w14:textId="772D3021" w:rsidR="00354192" w:rsidRPr="00FB77E1" w:rsidRDefault="006B0D45" w:rsidP="007C205A">
      <w:pPr>
        <w:pStyle w:val="Odstavec111"/>
        <w:ind w:left="1418" w:hanging="709"/>
        <w:rPr>
          <w:rFonts w:ascii="Arial" w:hAnsi="Arial" w:cs="Arial"/>
          <w:lang w:val="cs-CZ"/>
        </w:rPr>
      </w:pPr>
      <w:r>
        <w:rPr>
          <w:rFonts w:ascii="Arial" w:hAnsi="Arial" w:cs="Arial"/>
          <w:lang w:val="cs-CZ"/>
        </w:rPr>
        <w:t xml:space="preserve">Dokumentace k soupisu nároků vlastníků </w:t>
      </w:r>
      <w:proofErr w:type="gramStart"/>
      <w:r>
        <w:rPr>
          <w:rFonts w:ascii="Arial" w:hAnsi="Arial" w:cs="Arial"/>
          <w:lang w:val="cs-CZ"/>
        </w:rPr>
        <w:t xml:space="preserve">pozemků </w:t>
      </w:r>
      <w:r w:rsidR="00354192" w:rsidRPr="00FB77E1">
        <w:rPr>
          <w:rFonts w:ascii="Arial" w:hAnsi="Arial" w:cs="Arial"/>
          <w:lang w:val="cs-CZ"/>
        </w:rPr>
        <w:t xml:space="preserve">- </w:t>
      </w:r>
      <w:r>
        <w:rPr>
          <w:rFonts w:ascii="Arial" w:hAnsi="Arial" w:cs="Arial"/>
          <w:lang w:val="cs-CZ"/>
        </w:rPr>
        <w:t>3</w:t>
      </w:r>
      <w:r w:rsidR="00354192" w:rsidRPr="00FB77E1">
        <w:rPr>
          <w:rFonts w:ascii="Arial" w:hAnsi="Arial" w:cs="Arial"/>
          <w:lang w:val="cs-CZ"/>
        </w:rPr>
        <w:t>x</w:t>
      </w:r>
      <w:proofErr w:type="gramEnd"/>
      <w:r w:rsidR="00354192" w:rsidRPr="00FB77E1">
        <w:rPr>
          <w:rFonts w:ascii="Arial" w:hAnsi="Arial" w:cs="Arial"/>
          <w:lang w:val="cs-CZ"/>
        </w:rPr>
        <w:t xml:space="preserve"> papírové zpracování a CD (DVD). </w:t>
      </w:r>
    </w:p>
    <w:p w14:paraId="444B5430" w14:textId="5A3EBA3C" w:rsidR="00354192" w:rsidRPr="00FB77E1" w:rsidRDefault="006B0D45" w:rsidP="008F0F97">
      <w:pPr>
        <w:pStyle w:val="Odstavec111"/>
        <w:ind w:left="1418" w:hanging="709"/>
        <w:rPr>
          <w:rFonts w:ascii="Arial" w:hAnsi="Arial" w:cs="Arial"/>
          <w:lang w:val="cs-CZ"/>
        </w:rPr>
      </w:pPr>
      <w:r>
        <w:rPr>
          <w:rFonts w:ascii="Arial" w:hAnsi="Arial" w:cs="Arial"/>
          <w:lang w:val="cs-CZ"/>
        </w:rPr>
        <w:t xml:space="preserve">Nový soupis nároků (včetně map) </w:t>
      </w:r>
      <w:r w:rsidR="00354192" w:rsidRPr="00FB77E1">
        <w:rPr>
          <w:rFonts w:ascii="Arial" w:hAnsi="Arial" w:cs="Arial"/>
          <w:lang w:val="cs-CZ"/>
        </w:rPr>
        <w:t xml:space="preserve">- </w:t>
      </w:r>
      <w:r>
        <w:rPr>
          <w:rFonts w:ascii="Arial" w:hAnsi="Arial" w:cs="Arial"/>
          <w:lang w:val="cs-CZ"/>
        </w:rPr>
        <w:t>3</w:t>
      </w:r>
      <w:r w:rsidR="00354192" w:rsidRPr="00FB77E1">
        <w:rPr>
          <w:rFonts w:ascii="Arial" w:hAnsi="Arial" w:cs="Arial"/>
          <w:lang w:val="cs-CZ"/>
        </w:rPr>
        <w:t xml:space="preserve">x papírové </w:t>
      </w:r>
      <w:r>
        <w:rPr>
          <w:rFonts w:ascii="Arial" w:hAnsi="Arial" w:cs="Arial"/>
          <w:lang w:val="cs-CZ"/>
        </w:rPr>
        <w:t xml:space="preserve">  </w:t>
      </w:r>
      <w:r w:rsidR="00354192" w:rsidRPr="00FB77E1">
        <w:rPr>
          <w:rFonts w:ascii="Arial" w:hAnsi="Arial" w:cs="Arial"/>
          <w:lang w:val="cs-CZ"/>
        </w:rPr>
        <w:t xml:space="preserve">zpracování (objednatel) a CD (DVD). </w:t>
      </w:r>
    </w:p>
    <w:p w14:paraId="54413BEB" w14:textId="7B1D16D4" w:rsidR="00354192" w:rsidRPr="006B0D45" w:rsidRDefault="006B0D45" w:rsidP="006B0D45">
      <w:pPr>
        <w:pStyle w:val="Odstavec111"/>
        <w:ind w:left="1418" w:hanging="709"/>
        <w:rPr>
          <w:rFonts w:ascii="Arial" w:hAnsi="Arial" w:cs="Arial"/>
          <w:lang w:val="cs-CZ"/>
        </w:rPr>
      </w:pPr>
      <w:proofErr w:type="gramStart"/>
      <w:r w:rsidRPr="006B0D45">
        <w:rPr>
          <w:rFonts w:ascii="Arial" w:hAnsi="Arial" w:cs="Arial"/>
          <w:lang w:val="cs-CZ"/>
        </w:rPr>
        <w:t xml:space="preserve">GP </w:t>
      </w:r>
      <w:r w:rsidR="00354192" w:rsidRPr="006B0D45">
        <w:rPr>
          <w:rFonts w:ascii="Arial" w:hAnsi="Arial" w:cs="Arial"/>
          <w:lang w:val="cs-CZ"/>
        </w:rPr>
        <w:t xml:space="preserve">- </w:t>
      </w:r>
      <w:r w:rsidRPr="006B0D45">
        <w:rPr>
          <w:rFonts w:ascii="Arial" w:hAnsi="Arial" w:cs="Arial"/>
          <w:lang w:val="cs-CZ"/>
        </w:rPr>
        <w:t>5</w:t>
      </w:r>
      <w:r w:rsidR="00354192" w:rsidRPr="006B0D45">
        <w:rPr>
          <w:rFonts w:ascii="Arial" w:hAnsi="Arial" w:cs="Arial"/>
          <w:lang w:val="cs-CZ"/>
        </w:rPr>
        <w:t>x</w:t>
      </w:r>
      <w:proofErr w:type="gramEnd"/>
      <w:r w:rsidR="00354192" w:rsidRPr="006B0D45">
        <w:rPr>
          <w:rFonts w:ascii="Arial" w:hAnsi="Arial" w:cs="Arial"/>
          <w:lang w:val="cs-CZ"/>
        </w:rPr>
        <w:t xml:space="preserve"> papírové zpracování </w:t>
      </w:r>
      <w:r w:rsidR="00354192" w:rsidRPr="002B69B8">
        <w:rPr>
          <w:rFonts w:ascii="Arial" w:hAnsi="Arial" w:cs="Arial"/>
          <w:lang w:val="cs-CZ"/>
        </w:rPr>
        <w:t>a CD (DVD)</w:t>
      </w:r>
    </w:p>
    <w:p w14:paraId="07D0EC76" w14:textId="268B16F0"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4"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4"/>
      <w:r w:rsidRPr="00FB77E1">
        <w:rPr>
          <w:rFonts w:ascii="Arial" w:hAnsi="Arial" w:cs="Arial"/>
          <w:lang w:val="cs-CZ"/>
        </w:rPr>
        <w:t>bude vyhotoven předávací protokol</w:t>
      </w:r>
      <w:r w:rsidR="00FE438D">
        <w:rPr>
          <w:rFonts w:ascii="Arial" w:hAnsi="Arial" w:cs="Arial"/>
          <w:lang w:val="cs-CZ"/>
        </w:rPr>
        <w:t xml:space="preserve"> </w:t>
      </w:r>
      <w:bookmarkStart w:id="5" w:name="_Hlk32247541"/>
      <w:r w:rsidR="00FE438D">
        <w:rPr>
          <w:rFonts w:ascii="Arial" w:hAnsi="Arial" w:cs="Arial"/>
          <w:lang w:val="cs-CZ"/>
        </w:rPr>
        <w:t>o předání ke kontrole</w:t>
      </w:r>
      <w:bookmarkEnd w:id="5"/>
      <w:r w:rsidRPr="00FB77E1">
        <w:rPr>
          <w:rFonts w:ascii="Arial" w:hAnsi="Arial" w:cs="Arial"/>
          <w:lang w:val="cs-CZ"/>
        </w:rPr>
        <w:t>.</w:t>
      </w:r>
    </w:p>
    <w:p w14:paraId="572D0C6D" w14:textId="16399D1E" w:rsidR="003F2720" w:rsidRPr="00FB77E1" w:rsidRDefault="00FE438D" w:rsidP="007A6230">
      <w:pPr>
        <w:pStyle w:val="Odstavecseseznamem"/>
        <w:ind w:left="709" w:hanging="709"/>
        <w:rPr>
          <w:rFonts w:ascii="Arial" w:hAnsi="Arial" w:cs="Arial"/>
          <w:lang w:val="cs-CZ"/>
        </w:rPr>
      </w:pPr>
      <w:bookmarkStart w:id="6" w:name="_Hlk32247586"/>
      <w:r>
        <w:rPr>
          <w:rFonts w:ascii="Arial" w:hAnsi="Arial" w:cs="Arial"/>
          <w:lang w:val="cs-CZ"/>
        </w:rPr>
        <w:t xml:space="preserve">Dílčí části </w:t>
      </w:r>
      <w:bookmarkEnd w:id="6"/>
      <w:r w:rsidR="00354192" w:rsidRPr="00FB77E1">
        <w:rPr>
          <w:rFonts w:ascii="Arial" w:hAnsi="Arial" w:cs="Arial"/>
          <w:lang w:val="cs-CZ"/>
        </w:rPr>
        <w:t xml:space="preserve">budou předávány v sídle SPÚ – </w:t>
      </w:r>
      <w:r w:rsidR="00354192" w:rsidRPr="00FB77E1">
        <w:rPr>
          <w:rFonts w:ascii="Arial" w:hAnsi="Arial" w:cs="Arial"/>
        </w:rPr>
        <w:t>Krajského pozemkového úřadu</w:t>
      </w:r>
      <w:r w:rsidR="005E6F31">
        <w:rPr>
          <w:rFonts w:ascii="Arial" w:hAnsi="Arial" w:cs="Arial"/>
        </w:rPr>
        <w:t xml:space="preserve"> pro Královéhradecký kraj</w:t>
      </w:r>
      <w:r w:rsidR="00354192" w:rsidRPr="00FB77E1">
        <w:rPr>
          <w:rFonts w:ascii="Arial" w:hAnsi="Arial" w:cs="Arial"/>
        </w:rPr>
        <w:t xml:space="preserve">, </w:t>
      </w:r>
      <w:r w:rsidR="00354192" w:rsidRPr="00FB77E1">
        <w:rPr>
          <w:rFonts w:ascii="Arial" w:hAnsi="Arial" w:cs="Arial"/>
          <w:lang w:val="cs-CZ"/>
        </w:rPr>
        <w:t xml:space="preserve">Pobočky </w:t>
      </w:r>
      <w:r w:rsidR="008F55A9">
        <w:rPr>
          <w:rFonts w:ascii="Arial" w:hAnsi="Arial" w:cs="Arial"/>
          <w:lang w:val="cs-CZ"/>
        </w:rPr>
        <w:t>Hradec Králové</w:t>
      </w:r>
      <w:r w:rsidR="00354192" w:rsidRPr="00FB77E1">
        <w:rPr>
          <w:rFonts w:ascii="Arial" w:hAnsi="Arial" w:cs="Arial"/>
          <w:lang w:val="cs-CZ"/>
        </w:rPr>
        <w:t xml:space="preserve">, adresa </w:t>
      </w:r>
      <w:r w:rsidR="008F55A9">
        <w:rPr>
          <w:rFonts w:ascii="Arial" w:hAnsi="Arial" w:cs="Arial"/>
          <w:lang w:val="cs-CZ"/>
        </w:rPr>
        <w:t xml:space="preserve">Haškova 357, 500 02 Hradec </w:t>
      </w:r>
      <w:proofErr w:type="gramStart"/>
      <w:r w:rsidR="008F55A9">
        <w:rPr>
          <w:rFonts w:ascii="Arial" w:hAnsi="Arial" w:cs="Arial"/>
          <w:lang w:val="cs-CZ"/>
        </w:rPr>
        <w:t>Králové</w:t>
      </w:r>
      <w:r w:rsidR="00354192" w:rsidRPr="00FB77E1">
        <w:rPr>
          <w:rFonts w:ascii="Arial" w:hAnsi="Arial" w:cs="Arial"/>
        </w:rPr>
        <w:t xml:space="preserve"> </w:t>
      </w:r>
      <w:r w:rsidR="00354192" w:rsidRPr="00FB77E1">
        <w:rPr>
          <w:rFonts w:ascii="Arial" w:hAnsi="Arial" w:cs="Arial"/>
          <w:lang w:val="cs-CZ"/>
        </w:rPr>
        <w:t>.</w:t>
      </w:r>
      <w:proofErr w:type="gramEnd"/>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7" w:name="_Hlk32247620"/>
      <w:r w:rsidR="00FE438D">
        <w:rPr>
          <w:rFonts w:ascii="Arial" w:hAnsi="Arial" w:cs="Arial"/>
          <w:lang w:val="cs-CZ"/>
        </w:rPr>
        <w:t xml:space="preserve">dílčích částí </w:t>
      </w:r>
      <w:bookmarkEnd w:id="7"/>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lastRenderedPageBreak/>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8" w:name="_Hlk32247648"/>
      <w:r w:rsidR="00FE438D">
        <w:rPr>
          <w:rFonts w:ascii="Arial" w:hAnsi="Arial" w:cs="Arial"/>
          <w:lang w:val="cs-CZ"/>
        </w:rPr>
        <w:t xml:space="preserve">předané dílčí části </w:t>
      </w:r>
      <w:bookmarkEnd w:id="8"/>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9" w:name="_Hlk32247692"/>
      <w:r w:rsidR="00FE438D">
        <w:rPr>
          <w:rFonts w:ascii="Arial" w:hAnsi="Arial" w:cs="Arial"/>
          <w:lang w:val="cs-CZ"/>
        </w:rPr>
        <w:t xml:space="preserve">dílčí část </w:t>
      </w:r>
      <w:bookmarkEnd w:id="9"/>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10" w:name="_Hlk32247731"/>
      <w:r w:rsidR="000772BA">
        <w:rPr>
          <w:rFonts w:ascii="Arial" w:hAnsi="Arial" w:cs="Arial"/>
          <w:lang w:val="cs-CZ"/>
        </w:rPr>
        <w:t xml:space="preserve">odstranění vad či </w:t>
      </w:r>
      <w:bookmarkEnd w:id="10"/>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1"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1"/>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2"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2"/>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3" w:name="_Hlk32247886"/>
      <w:r w:rsidR="00FE438D">
        <w:rPr>
          <w:rFonts w:ascii="Arial" w:hAnsi="Arial" w:cs="Arial"/>
          <w:lang w:val="cs-CZ"/>
        </w:rPr>
        <w:t>dílčí část</w:t>
      </w:r>
      <w:bookmarkEnd w:id="13"/>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4" w:name="_Hlk32248093"/>
      <w:r w:rsidR="00FE438D">
        <w:rPr>
          <w:rFonts w:ascii="Arial" w:hAnsi="Arial" w:cs="Arial"/>
          <w:lang w:val="cs-CZ"/>
        </w:rPr>
        <w:t>dílčí část</w:t>
      </w:r>
      <w:bookmarkEnd w:id="14"/>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5" w:name="_Hlk32248214"/>
      <w:r w:rsidR="00D8256E">
        <w:rPr>
          <w:rFonts w:ascii="Arial" w:hAnsi="Arial" w:cs="Arial"/>
          <w:lang w:val="cs-CZ"/>
        </w:rPr>
        <w:t>(nevystavit akceptační protokol)</w:t>
      </w:r>
      <w:bookmarkEnd w:id="15"/>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1CAB54FF" w:rsidR="00354192" w:rsidRPr="00511BDF" w:rsidRDefault="003F7D60" w:rsidP="007A6230">
      <w:pPr>
        <w:pStyle w:val="Odstavecseseznamem"/>
        <w:ind w:left="709" w:hanging="709"/>
        <w:rPr>
          <w:rFonts w:ascii="Arial" w:hAnsi="Arial" w:cs="Arial"/>
          <w:lang w:val="cs-CZ"/>
        </w:rPr>
      </w:pPr>
      <w:r>
        <w:rPr>
          <w:rFonts w:ascii="Arial" w:hAnsi="Arial" w:cs="Arial"/>
          <w:lang w:val="cs-CZ"/>
        </w:rPr>
        <w:t>O</w:t>
      </w:r>
      <w:r w:rsidR="000C3AF4">
        <w:rPr>
          <w:rFonts w:ascii="Arial" w:hAnsi="Arial" w:cs="Arial"/>
          <w:lang w:val="cs-CZ"/>
        </w:rPr>
        <w:t xml:space="preserve"> </w:t>
      </w:r>
      <w:r>
        <w:rPr>
          <w:rFonts w:ascii="Arial" w:hAnsi="Arial" w:cs="Arial"/>
          <w:lang w:val="cs-CZ"/>
        </w:rPr>
        <w:t xml:space="preserve">předání a převzetí dílčích částí díla bude vyhotoven </w:t>
      </w:r>
      <w:proofErr w:type="spellStart"/>
      <w:r>
        <w:rPr>
          <w:rFonts w:ascii="Arial" w:hAnsi="Arial" w:cs="Arial"/>
          <w:lang w:val="cs-CZ"/>
        </w:rPr>
        <w:t>akceptačí</w:t>
      </w:r>
      <w:proofErr w:type="spellEnd"/>
      <w:r>
        <w:rPr>
          <w:rFonts w:ascii="Arial" w:hAnsi="Arial" w:cs="Arial"/>
          <w:lang w:val="cs-CZ"/>
        </w:rPr>
        <w:t xml:space="preserve"> protokol, jenž bude podepsán osobami oprávněnými jednat za objednatele a zhotovitele.</w:t>
      </w:r>
      <w:r w:rsidR="00354192"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71305D4C"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003F7D60" w:rsidRPr="00CE13FD">
        <w:rPr>
          <w:rFonts w:ascii="Arial" w:hAnsi="Arial" w:cs="Arial"/>
          <w:snapToGrid w:val="0"/>
        </w:rPr>
        <w:t>(</w:t>
      </w:r>
      <w:r w:rsidR="003F7D60" w:rsidRPr="00CE13FD">
        <w:rPr>
          <w:rFonts w:ascii="Arial" w:hAnsi="Arial" w:cs="Arial"/>
        </w:rPr>
        <w:t>Zaměření skutečného stavu terénu v obvodu JPÚ a analýza podkladů</w:t>
      </w:r>
      <w:r w:rsidR="003F7D60">
        <w:rPr>
          <w:rFonts w:ascii="Arial" w:hAnsi="Arial" w:cs="Arial"/>
        </w:rPr>
        <w:t xml:space="preserve">) </w:t>
      </w:r>
      <w:r w:rsidR="00661A3F">
        <w:rPr>
          <w:rFonts w:ascii="Arial" w:hAnsi="Arial" w:cs="Arial"/>
        </w:rPr>
        <w:t>po potvrzení správnosti odevzdávané dílčí části objednatelem</w:t>
      </w:r>
      <w:r w:rsidRPr="00511BDF">
        <w:rPr>
          <w:rFonts w:ascii="Arial" w:hAnsi="Arial" w:cs="Arial"/>
          <w:lang w:val="cs-CZ"/>
        </w:rPr>
        <w:t xml:space="preserve">, </w:t>
      </w:r>
    </w:p>
    <w:p w14:paraId="30BD5FC1" w14:textId="07FFFD74"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w:t>
      </w:r>
      <w:r w:rsidR="003F7D60">
        <w:rPr>
          <w:rFonts w:ascii="Arial" w:hAnsi="Arial" w:cs="Arial"/>
        </w:rPr>
        <w:t>(</w:t>
      </w:r>
      <w:r w:rsidR="003F7D60" w:rsidRPr="00CE13FD">
        <w:rPr>
          <w:rFonts w:ascii="Arial" w:hAnsi="Arial" w:cs="Arial"/>
        </w:rPr>
        <w:t>Upřesnění obvodů JPÚ)</w:t>
      </w:r>
      <w:r w:rsidR="003F7D60">
        <w:rPr>
          <w:rFonts w:ascii="Arial" w:hAnsi="Arial" w:cs="Arial"/>
        </w:rPr>
        <w:t xml:space="preserve"> </w:t>
      </w:r>
      <w:r w:rsidRPr="00511BDF">
        <w:rPr>
          <w:rFonts w:ascii="Arial" w:hAnsi="Arial" w:cs="Arial"/>
          <w:lang w:val="cs-CZ"/>
        </w:rPr>
        <w:t xml:space="preserve">po potvrzení správnosti odevzdávané </w:t>
      </w:r>
      <w:bookmarkStart w:id="16" w:name="_Hlk32248346"/>
      <w:r w:rsidR="00BE4B16">
        <w:rPr>
          <w:rFonts w:ascii="Arial" w:hAnsi="Arial" w:cs="Arial"/>
          <w:lang w:val="cs-CZ"/>
        </w:rPr>
        <w:t>dílčí části</w:t>
      </w:r>
      <w:bookmarkEnd w:id="16"/>
      <w:r w:rsidR="00BE4B16">
        <w:rPr>
          <w:rFonts w:ascii="Arial" w:hAnsi="Arial" w:cs="Arial"/>
          <w:lang w:val="cs-CZ"/>
        </w:rPr>
        <w:t xml:space="preserve"> </w:t>
      </w:r>
      <w:r w:rsidR="00661A3F">
        <w:rPr>
          <w:rFonts w:ascii="Arial" w:hAnsi="Arial" w:cs="Arial"/>
          <w:lang w:val="cs-CZ"/>
        </w:rPr>
        <w:t>katastrálním úřadem</w:t>
      </w:r>
      <w:r w:rsidRPr="00511BDF">
        <w:rPr>
          <w:rFonts w:ascii="Arial" w:hAnsi="Arial" w:cs="Arial"/>
          <w:lang w:val="cs-CZ"/>
        </w:rPr>
        <w:t>,</w:t>
      </w:r>
    </w:p>
    <w:p w14:paraId="1EF346E5" w14:textId="6BD69D76" w:rsidR="00354192" w:rsidRPr="003F7D60" w:rsidRDefault="00354192" w:rsidP="003F7D60">
      <w:pPr>
        <w:pStyle w:val="Odstavec111"/>
        <w:ind w:left="1418" w:hanging="709"/>
        <w:rPr>
          <w:rFonts w:ascii="Arial" w:hAnsi="Arial" w:cs="Arial"/>
          <w:lang w:val="cs-CZ"/>
        </w:rPr>
      </w:pPr>
      <w:r w:rsidRPr="003F7D60">
        <w:rPr>
          <w:rFonts w:ascii="Arial" w:hAnsi="Arial" w:cs="Arial"/>
        </w:rPr>
        <w:t>u dílčí část</w:t>
      </w:r>
      <w:r w:rsidR="00F34418" w:rsidRPr="003F7D60">
        <w:rPr>
          <w:rFonts w:ascii="Arial" w:hAnsi="Arial" w:cs="Arial"/>
        </w:rPr>
        <w:t>i</w:t>
      </w:r>
      <w:r w:rsidRPr="003F7D60">
        <w:rPr>
          <w:rFonts w:ascii="Arial" w:hAnsi="Arial" w:cs="Arial"/>
        </w:rPr>
        <w:t xml:space="preserve"> </w:t>
      </w:r>
      <w:r w:rsidR="00D01D2D" w:rsidRPr="003F7D60">
        <w:rPr>
          <w:rFonts w:ascii="Arial" w:hAnsi="Arial" w:cs="Arial"/>
        </w:rPr>
        <w:t>3.4.3</w:t>
      </w:r>
      <w:r w:rsidRPr="003F7D60">
        <w:rPr>
          <w:rFonts w:ascii="Arial" w:hAnsi="Arial" w:cs="Arial"/>
        </w:rPr>
        <w:t>.</w:t>
      </w:r>
      <w:r w:rsidR="003F7D60" w:rsidRPr="003F7D60">
        <w:rPr>
          <w:rFonts w:ascii="Arial" w:hAnsi="Arial" w:cs="Arial"/>
          <w:snapToGrid w:val="0"/>
        </w:rPr>
        <w:t xml:space="preserve">(Dokumentace k soupisu nároků vlastníků pozemků) </w:t>
      </w:r>
      <w:r w:rsidRPr="003F7D60">
        <w:rPr>
          <w:rFonts w:ascii="Arial" w:hAnsi="Arial" w:cs="Arial"/>
        </w:rPr>
        <w:t xml:space="preserve">po potvrzení správnosti odevzdávané </w:t>
      </w:r>
      <w:r w:rsidR="00BE4B16" w:rsidRPr="003F7D60">
        <w:rPr>
          <w:rFonts w:ascii="Arial" w:hAnsi="Arial" w:cs="Arial"/>
        </w:rPr>
        <w:t xml:space="preserve">dílčí části </w:t>
      </w:r>
      <w:r w:rsidRPr="003F7D60">
        <w:rPr>
          <w:rFonts w:ascii="Arial" w:hAnsi="Arial" w:cs="Arial"/>
        </w:rPr>
        <w:t>objednatelem,</w:t>
      </w:r>
    </w:p>
    <w:p w14:paraId="2DF23CC7" w14:textId="779F0801" w:rsidR="002C3B63" w:rsidRPr="009150F1" w:rsidRDefault="00661A3F" w:rsidP="003F7D60">
      <w:pPr>
        <w:pStyle w:val="Odstavec111"/>
        <w:ind w:left="1418" w:hanging="709"/>
        <w:rPr>
          <w:rFonts w:ascii="Arial" w:hAnsi="Arial" w:cs="Arial"/>
          <w:lang w:val="cs-CZ"/>
        </w:rPr>
      </w:pPr>
      <w:r>
        <w:rPr>
          <w:rFonts w:ascii="Arial" w:hAnsi="Arial" w:cs="Arial"/>
        </w:rPr>
        <w:t xml:space="preserve">u hlavního celku 3.5. (Nový soupis nároků) </w:t>
      </w:r>
      <w:r w:rsidR="002C3B63" w:rsidRPr="009150F1">
        <w:rPr>
          <w:rFonts w:ascii="Arial" w:hAnsi="Arial" w:cs="Arial"/>
        </w:rPr>
        <w:t xml:space="preserve">po </w:t>
      </w:r>
      <w:r>
        <w:rPr>
          <w:rFonts w:ascii="Arial" w:hAnsi="Arial" w:cs="Arial"/>
        </w:rPr>
        <w:t>odstranění námitek a připomínek k vystaveným nárokům a po potvrzení správnosti objednatelem</w:t>
      </w:r>
      <w:r w:rsidR="002C3B63" w:rsidRPr="009150F1">
        <w:rPr>
          <w:rFonts w:ascii="Arial" w:hAnsi="Arial" w:cs="Arial"/>
        </w:rPr>
        <w:t>,</w:t>
      </w:r>
    </w:p>
    <w:p w14:paraId="41125D4F" w14:textId="2E436541"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xml:space="preserve">. </w:t>
      </w:r>
      <w:r w:rsidR="00661A3F">
        <w:rPr>
          <w:rFonts w:ascii="Arial" w:hAnsi="Arial" w:cs="Arial"/>
        </w:rPr>
        <w:t xml:space="preserve">(GP včetně vytyčování pozemků a předepsané stabilizace) </w:t>
      </w:r>
      <w:r w:rsidRPr="00FB77E1">
        <w:rPr>
          <w:rFonts w:ascii="Arial" w:hAnsi="Arial" w:cs="Arial"/>
        </w:rPr>
        <w:t xml:space="preserve">po </w:t>
      </w:r>
      <w:r w:rsidR="00661A3F">
        <w:rPr>
          <w:rFonts w:ascii="Arial" w:hAnsi="Arial" w:cs="Arial"/>
        </w:rPr>
        <w:t>potvrzení správnosti odevzdávané dílčí části katastrálním úřadem a po provedení zápisu JPÚ do katastru nemovi</w:t>
      </w:r>
      <w:r w:rsidR="008236A6">
        <w:rPr>
          <w:rFonts w:ascii="Arial" w:hAnsi="Arial" w:cs="Arial"/>
        </w:rPr>
        <w:t>t</w:t>
      </w:r>
      <w:r w:rsidR="00661A3F">
        <w:rPr>
          <w:rFonts w:ascii="Arial" w:hAnsi="Arial" w:cs="Arial"/>
        </w:rPr>
        <w:t>ostí</w:t>
      </w:r>
      <w:r w:rsidR="00E85730" w:rsidRPr="00FB77E1">
        <w:rPr>
          <w:rFonts w:ascii="Arial" w:hAnsi="Arial" w:cs="Arial"/>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0A650681"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celek </w:t>
            </w:r>
            <w:r w:rsidR="008F55A9">
              <w:rPr>
                <w:rFonts w:ascii="Arial" w:hAnsi="Arial" w:cs="Arial"/>
                <w:snapToGrid w:val="0"/>
                <w:sz w:val="22"/>
                <w:szCs w:val="22"/>
                <w:lang w:val="cs-CZ" w:eastAsia="en-US"/>
              </w:rPr>
              <w:t>–</w:t>
            </w:r>
            <w:r w:rsidRPr="00FB77E1">
              <w:rPr>
                <w:rFonts w:ascii="Arial" w:hAnsi="Arial" w:cs="Arial"/>
                <w:snapToGrid w:val="0"/>
                <w:sz w:val="22"/>
                <w:szCs w:val="22"/>
                <w:lang w:val="cs-CZ" w:eastAsia="en-US"/>
              </w:rPr>
              <w:t xml:space="preserve"> </w:t>
            </w:r>
            <w:r w:rsidR="008F55A9">
              <w:rPr>
                <w:rFonts w:ascii="Arial" w:hAnsi="Arial" w:cs="Arial"/>
                <w:snapToGrid w:val="0"/>
                <w:sz w:val="22"/>
                <w:szCs w:val="22"/>
                <w:lang w:val="cs-CZ" w:eastAsia="en-US"/>
              </w:rPr>
              <w:t>Nový soupis pozemků</w:t>
            </w:r>
            <w:r w:rsidR="000C3AF4">
              <w:rPr>
                <w:rFonts w:ascii="Arial" w:hAnsi="Arial" w:cs="Arial"/>
                <w:snapToGrid w:val="0"/>
                <w:sz w:val="22"/>
                <w:szCs w:val="22"/>
                <w:lang w:val="cs-CZ" w:eastAsia="en-US"/>
              </w:rPr>
              <w:t xml:space="preserve"> bez </w:t>
            </w:r>
            <w:r w:rsidRPr="00FB77E1">
              <w:rPr>
                <w:rFonts w:ascii="Arial" w:hAnsi="Arial" w:cs="Arial"/>
                <w:snapToGrid w:val="0"/>
                <w:sz w:val="22"/>
                <w:szCs w:val="22"/>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1EB5F69"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celek </w:t>
            </w:r>
            <w:r w:rsidR="008F55A9">
              <w:rPr>
                <w:rFonts w:ascii="Arial" w:hAnsi="Arial" w:cs="Arial"/>
                <w:snapToGrid w:val="0"/>
                <w:sz w:val="22"/>
                <w:szCs w:val="22"/>
                <w:lang w:val="cs-CZ" w:eastAsia="en-US"/>
              </w:rPr>
              <w:t>–</w:t>
            </w:r>
            <w:r w:rsidRPr="00FB77E1">
              <w:rPr>
                <w:rFonts w:ascii="Arial" w:hAnsi="Arial" w:cs="Arial"/>
                <w:snapToGrid w:val="0"/>
                <w:sz w:val="22"/>
                <w:szCs w:val="22"/>
                <w:lang w:val="cs-CZ" w:eastAsia="en-US"/>
              </w:rPr>
              <w:t xml:space="preserve"> </w:t>
            </w:r>
            <w:r w:rsidR="008F55A9">
              <w:rPr>
                <w:rFonts w:ascii="Arial" w:hAnsi="Arial" w:cs="Arial"/>
                <w:snapToGrid w:val="0"/>
                <w:sz w:val="22"/>
                <w:szCs w:val="22"/>
                <w:lang w:val="cs-CZ" w:eastAsia="en-US"/>
              </w:rPr>
              <w:t xml:space="preserve">Geometrický plán </w:t>
            </w:r>
            <w:r w:rsidRPr="00FB77E1">
              <w:rPr>
                <w:rFonts w:ascii="Arial" w:hAnsi="Arial" w:cs="Arial"/>
                <w:snapToGrid w:val="0"/>
                <w:sz w:val="22"/>
                <w:szCs w:val="22"/>
                <w:lang w:val="cs-CZ" w:eastAsia="en-US"/>
              </w:rPr>
              <w:t>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30B698"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2E0217"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 xml:space="preserve">Objednatel není povinen uhradit </w:t>
      </w:r>
      <w:r w:rsidR="00462A6F" w:rsidRPr="002E0217">
        <w:rPr>
          <w:rFonts w:ascii="Arial" w:hAnsi="Arial" w:cs="Arial"/>
          <w:lang w:val="cs-CZ"/>
        </w:rPr>
        <w:t>zhotoviteli finanční prostředky ve výši celkové ceny díla dle čl. 6.1</w:t>
      </w:r>
      <w:r w:rsidR="004B6869" w:rsidRPr="00E810D9">
        <w:rPr>
          <w:rFonts w:ascii="Arial" w:hAnsi="Arial" w:cs="Arial"/>
          <w:lang w:val="cs-CZ"/>
        </w:rPr>
        <w:t>.</w:t>
      </w:r>
      <w:r w:rsidR="00462A6F" w:rsidRPr="002E0217">
        <w:rPr>
          <w:rFonts w:ascii="Arial" w:hAnsi="Arial" w:cs="Arial"/>
          <w:lang w:val="cs-CZ"/>
        </w:rPr>
        <w:t xml:space="preserve"> na zhotovení díla, pokud bude splněna podmínka sjednaná v předchozí větě.</w:t>
      </w:r>
    </w:p>
    <w:p w14:paraId="53342946" w14:textId="22D9DFBB" w:rsidR="00777D86" w:rsidRPr="002E0217" w:rsidRDefault="00354192" w:rsidP="00E002B1">
      <w:pPr>
        <w:pStyle w:val="Odstavecseseznamem"/>
        <w:ind w:left="709" w:hanging="709"/>
        <w:rPr>
          <w:rFonts w:ascii="Arial" w:hAnsi="Arial" w:cs="Arial"/>
          <w:lang w:val="cs-CZ"/>
        </w:rPr>
      </w:pPr>
      <w:r w:rsidRPr="002E0217">
        <w:rPr>
          <w:rFonts w:ascii="Arial" w:hAnsi="Arial" w:cs="Arial"/>
        </w:rPr>
        <w:t xml:space="preserve">Případné </w:t>
      </w:r>
      <w:r w:rsidR="0028504E" w:rsidRPr="002E0217">
        <w:rPr>
          <w:rFonts w:ascii="Arial" w:hAnsi="Arial" w:cs="Arial"/>
        </w:rPr>
        <w:t>změny závazku ze smlouvy</w:t>
      </w:r>
      <w:r w:rsidRPr="002E0217">
        <w:rPr>
          <w:rFonts w:ascii="Arial" w:hAnsi="Arial" w:cs="Arial"/>
        </w:rPr>
        <w:t xml:space="preserve"> budou řešeny v souladu s § 2</w:t>
      </w:r>
      <w:r w:rsidR="0045784F" w:rsidRPr="002E0217">
        <w:rPr>
          <w:rFonts w:ascii="Arial" w:hAnsi="Arial" w:cs="Arial"/>
        </w:rPr>
        <w:t>22</w:t>
      </w:r>
      <w:r w:rsidRPr="002E0217">
        <w:rPr>
          <w:rFonts w:ascii="Arial" w:hAnsi="Arial" w:cs="Arial"/>
        </w:rPr>
        <w:t xml:space="preserve"> </w:t>
      </w:r>
      <w:r w:rsidR="0045784F" w:rsidRPr="002E0217">
        <w:rPr>
          <w:rFonts w:ascii="Arial" w:hAnsi="Arial" w:cs="Arial"/>
        </w:rPr>
        <w:t>Z</w:t>
      </w:r>
      <w:r w:rsidRPr="002E0217">
        <w:rPr>
          <w:rFonts w:ascii="Arial" w:hAnsi="Arial" w:cs="Arial"/>
        </w:rPr>
        <w:t>ZVZ.</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bm,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1B68BBD0"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8F55A9">
        <w:rPr>
          <w:rFonts w:ascii="Arial" w:hAnsi="Arial" w:cs="Arial"/>
        </w:rPr>
        <w:t>Státní pozemkový úřad, Krajský pozemk</w:t>
      </w:r>
      <w:r w:rsidR="00836942">
        <w:rPr>
          <w:rFonts w:ascii="Arial" w:hAnsi="Arial" w:cs="Arial"/>
        </w:rPr>
        <w:t>o</w:t>
      </w:r>
      <w:r w:rsidR="008F55A9">
        <w:rPr>
          <w:rFonts w:ascii="Arial" w:hAnsi="Arial" w:cs="Arial"/>
        </w:rPr>
        <w:t>vý úřad pro Královéhradecký kraj, Pobočka Hradec Králové, Haškova 357, 500 02 Hradec K</w:t>
      </w:r>
      <w:r w:rsidR="00836942">
        <w:rPr>
          <w:rFonts w:ascii="Arial" w:hAnsi="Arial" w:cs="Arial"/>
        </w:rPr>
        <w:t>r</w:t>
      </w:r>
      <w:r w:rsidR="008F55A9">
        <w:rPr>
          <w:rFonts w:ascii="Arial" w:hAnsi="Arial" w:cs="Arial"/>
        </w:rPr>
        <w:t>álové</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w:t>
      </w:r>
      <w:r w:rsidRPr="00FB77E1">
        <w:rPr>
          <w:rFonts w:ascii="Arial" w:hAnsi="Arial" w:cs="Arial"/>
        </w:rPr>
        <w:lastRenderedPageBreak/>
        <w:t xml:space="preserve">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5B4DB130"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 60</w:t>
      </w:r>
      <w:r w:rsidR="00C007B3" w:rsidRPr="00FB77E1">
        <w:rPr>
          <w:rFonts w:ascii="Arial" w:hAnsi="Arial" w:cs="Arial"/>
          <w:lang w:val="cs-CZ"/>
        </w:rPr>
        <w:t xml:space="preserve"> + </w:t>
      </w:r>
      <w:r w:rsidR="00C007B3" w:rsidRPr="008F0F97">
        <w:rPr>
          <w:rFonts w:ascii="Arial" w:hAnsi="Arial" w:cs="Arial"/>
          <w:highlight w:val="lightGray"/>
          <w:lang w:val="cs-CZ"/>
        </w:rPr>
        <w:t>…...</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r w:rsidR="009150F1">
        <w:rPr>
          <w:rFonts w:ascii="Arial" w:hAnsi="Arial" w:cs="Arial"/>
          <w:lang w:val="cs-CZ"/>
        </w:rPr>
        <w:t>J</w:t>
      </w:r>
      <w:r w:rsidRPr="00FB77E1">
        <w:rPr>
          <w:rFonts w:ascii="Arial" w:hAnsi="Arial" w:cs="Arial"/>
          <w:lang w:val="cs-CZ"/>
        </w:rPr>
        <w:t>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w:t>
      </w:r>
      <w:r w:rsidRPr="00FB77E1">
        <w:rPr>
          <w:rFonts w:ascii="Arial" w:hAnsi="Arial" w:cs="Arial"/>
        </w:rPr>
        <w:lastRenderedPageBreak/>
        <w:t>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3457FE25" w:rsidR="00354192"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2EBD9CBF" w14:textId="393C525D" w:rsidR="00AF53C0" w:rsidRPr="00FB77E1" w:rsidRDefault="00AF53C0" w:rsidP="005158CC">
      <w:pPr>
        <w:pStyle w:val="Odstavecseseznamem"/>
        <w:ind w:left="709" w:hanging="709"/>
        <w:rPr>
          <w:rFonts w:ascii="Arial" w:hAnsi="Arial" w:cs="Arial"/>
          <w:lang w:val="cs-CZ"/>
        </w:rPr>
      </w:pPr>
      <w:r>
        <w:rPr>
          <w:rFonts w:ascii="Arial" w:hAnsi="Arial" w:cs="Arial"/>
          <w:lang w:val="cs-CZ"/>
        </w:rPr>
        <w:t xml:space="preserve">V </w:t>
      </w:r>
      <w:r w:rsidRPr="008236A6">
        <w:rPr>
          <w:rFonts w:ascii="Arial" w:hAnsi="Arial" w:cs="Arial"/>
          <w:lang w:val="cs-CZ"/>
        </w:rPr>
        <w:t>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w:t>
      </w:r>
      <w:r>
        <w:rPr>
          <w:rFonts w:ascii="Arial" w:hAnsi="Arial" w:cs="Arial"/>
          <w:lang w:val="cs-CZ"/>
        </w:rPr>
        <w:t xml:space="preserve"> škody.</w:t>
      </w:r>
    </w:p>
    <w:p w14:paraId="4EA26761" w14:textId="3033BC50" w:rsidR="00DA2968" w:rsidRPr="008236A6" w:rsidRDefault="00354192" w:rsidP="008F0F97">
      <w:pPr>
        <w:pStyle w:val="Odstavecseseznamem"/>
        <w:numPr>
          <w:ilvl w:val="0"/>
          <w:numId w:val="0"/>
        </w:numPr>
        <w:ind w:left="709"/>
        <w:rPr>
          <w:rFonts w:ascii="Arial" w:hAnsi="Arial" w:cs="Arial"/>
          <w:lang w:val="cs-CZ"/>
        </w:rPr>
      </w:pPr>
      <w:r w:rsidRPr="008236A6">
        <w:rPr>
          <w:rFonts w:ascii="Arial" w:hAnsi="Arial" w:cs="Arial"/>
          <w:lang w:val="cs-CZ"/>
        </w:rPr>
        <w:t xml:space="preserve"> </w:t>
      </w:r>
      <w:bookmarkStart w:id="17" w:name="_Hlk30403582"/>
      <w:commentRangeStart w:id="18"/>
      <w:commentRangeEnd w:id="18"/>
    </w:p>
    <w:bookmarkEnd w:id="17"/>
    <w:p w14:paraId="353EA449" w14:textId="416EB0B1"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w:t>
      </w:r>
      <w:proofErr w:type="gramStart"/>
      <w:r w:rsidRPr="00FB77E1">
        <w:rPr>
          <w:rFonts w:cs="Arial"/>
          <w:sz w:val="22"/>
          <w:szCs w:val="22"/>
        </w:rPr>
        <w:t xml:space="preserve">pro </w:t>
      </w:r>
      <w:r w:rsidR="003044F0" w:rsidRPr="00FB77E1">
        <w:rPr>
          <w:rFonts w:cs="Arial"/>
          <w:sz w:val="22"/>
          <w:szCs w:val="22"/>
        </w:rPr>
        <w:t xml:space="preserve"> </w:t>
      </w:r>
      <w:r w:rsidRPr="00FB77E1">
        <w:rPr>
          <w:rFonts w:cs="Arial"/>
          <w:sz w:val="22"/>
          <w:szCs w:val="22"/>
        </w:rPr>
        <w:t>změnu</w:t>
      </w:r>
      <w:proofErr w:type="gramEnd"/>
      <w:r w:rsidRPr="00FB77E1">
        <w:rPr>
          <w:rFonts w:cs="Arial"/>
          <w:sz w:val="22"/>
          <w:szCs w:val="22"/>
        </w:rPr>
        <w:t xml:space="preserve"> nebo </w:t>
      </w:r>
      <w:r w:rsidR="00F342EB" w:rsidRPr="00FB77E1">
        <w:rPr>
          <w:rFonts w:cs="Arial"/>
          <w:sz w:val="22"/>
          <w:szCs w:val="22"/>
        </w:rPr>
        <w:t xml:space="preserve">odstoupení od </w:t>
      </w:r>
      <w:r w:rsidRPr="00FB77E1">
        <w:rPr>
          <w:rFonts w:cs="Arial"/>
          <w:sz w:val="22"/>
          <w:szCs w:val="22"/>
        </w:rPr>
        <w:t>smlouvy</w:t>
      </w:r>
    </w:p>
    <w:p w14:paraId="769BE552" w14:textId="7AFE8EEC" w:rsidR="003044F0" w:rsidRPr="00FB77E1" w:rsidRDefault="003044F0" w:rsidP="008F0F97">
      <w:pPr>
        <w:pStyle w:val="Odstavecseseznamem"/>
        <w:numPr>
          <w:ilvl w:val="0"/>
          <w:numId w:val="0"/>
        </w:numPr>
        <w:ind w:left="709"/>
        <w:rPr>
          <w:rFonts w:ascii="Arial" w:hAnsi="Arial" w:cs="Arial"/>
          <w:lang w:val="cs-CZ"/>
        </w:rPr>
      </w:pP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1E189AEE" w:rsidR="003044F0" w:rsidRPr="00FB77E1" w:rsidRDefault="003044F0" w:rsidP="003044F0">
      <w:pPr>
        <w:pStyle w:val="Odstavecseseznamem"/>
        <w:ind w:left="709" w:hanging="709"/>
        <w:rPr>
          <w:rFonts w:ascii="Arial" w:hAnsi="Arial" w:cs="Arial"/>
          <w:lang w:val="cs-CZ"/>
        </w:rPr>
      </w:pPr>
      <w:r w:rsidRPr="002E0217">
        <w:rPr>
          <w:rFonts w:ascii="Arial" w:hAnsi="Arial" w:cs="Arial"/>
          <w:lang w:val="cs-CZ"/>
        </w:rPr>
        <w:t xml:space="preserve">Pokud na straně objednatele vznikl důvod pro změnu závazku, je povinen nahradit zhotoviteli nutné náklady, které mu vznikly v souvislosti s přípravou na plnění závazku, se změnou či zrušením závazku. Zhotovitel </w:t>
      </w:r>
      <w:r w:rsidRPr="00FB77E1">
        <w:rPr>
          <w:rFonts w:ascii="Arial" w:hAnsi="Arial" w:cs="Arial"/>
          <w:lang w:val="cs-CZ"/>
        </w:rPr>
        <w:t xml:space="preserve">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9"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9"/>
      <w:r w:rsidRPr="00FB77E1">
        <w:rPr>
          <w:rFonts w:ascii="Arial" w:hAnsi="Arial" w:cs="Arial"/>
          <w:lang w:val="cs-CZ"/>
        </w:rPr>
        <w:t xml:space="preserve">Při přerušení prací ze strany objednatele se </w:t>
      </w:r>
      <w:r w:rsidRPr="00FB77E1">
        <w:rPr>
          <w:rFonts w:ascii="Arial" w:hAnsi="Arial" w:cs="Arial"/>
          <w:lang w:val="cs-CZ"/>
        </w:rPr>
        <w:lastRenderedPageBreak/>
        <w:t>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51CA2C2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w:t>
      </w:r>
      <w:r w:rsidR="007D7224">
        <w:rPr>
          <w:rFonts w:ascii="Arial" w:hAnsi="Arial" w:cs="Arial"/>
          <w:lang w:val="cs-CZ"/>
        </w:rPr>
        <w:t xml:space="preserve">ust. </w:t>
      </w:r>
      <w:r w:rsidRPr="00FB77E1">
        <w:rPr>
          <w:rFonts w:ascii="Arial" w:hAnsi="Arial" w:cs="Arial"/>
          <w:lang w:val="cs-CZ"/>
        </w:rPr>
        <w:t>§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288F840A"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w:t>
      </w:r>
      <w:r w:rsidR="00E810D9">
        <w:rPr>
          <w:rFonts w:ascii="Arial" w:hAnsi="Arial" w:cs="Arial"/>
          <w:lang w:val="cs-CZ"/>
        </w:rPr>
        <w:t xml:space="preserve">ust. </w:t>
      </w:r>
      <w:r w:rsidRPr="00FB77E1">
        <w:rPr>
          <w:rFonts w:ascii="Arial" w:hAnsi="Arial" w:cs="Arial"/>
          <w:lang w:val="cs-CZ"/>
        </w:rPr>
        <w:t xml:space="preserve">§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w:t>
      </w:r>
      <w:r w:rsidRPr="00FB77E1">
        <w:rPr>
          <w:rFonts w:ascii="Arial" w:hAnsi="Arial" w:cs="Arial"/>
          <w:lang w:val="cs-CZ"/>
        </w:rPr>
        <w:lastRenderedPageBreak/>
        <w:t>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F6A641E"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8947D1">
        <w:rPr>
          <w:rFonts w:ascii="Arial" w:hAnsi="Arial" w:cs="Arial"/>
        </w:rPr>
        <w:t>50 000,-</w:t>
      </w:r>
      <w:commentRangeStart w:id="20"/>
      <w:commentRangeEnd w:id="20"/>
      <w:r w:rsidRPr="00FB77E1">
        <w:rPr>
          <w:rFonts w:ascii="Arial" w:hAnsi="Arial" w:cs="Arial"/>
        </w:rPr>
        <w:t xml:space="preserve"> Kč (slovy </w:t>
      </w:r>
      <w:r w:rsidR="008947D1">
        <w:rPr>
          <w:rFonts w:ascii="Arial" w:hAnsi="Arial" w:cs="Arial"/>
        </w:rPr>
        <w:t xml:space="preserve">padesát tisíc </w:t>
      </w:r>
      <w:r w:rsidRPr="00FB77E1">
        <w:rPr>
          <w:rFonts w:ascii="Arial" w:hAnsi="Arial" w:cs="Arial"/>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 xml:space="preserve">Objednatel je oprávněn průběžně kontrolovat provádění díla. K průběžným kontrolám provádění díla bude docházet na kontrolních dnech (§ 9 odst. 24 zákona). Tyto </w:t>
      </w:r>
      <w:r w:rsidRPr="00FB77E1">
        <w:rPr>
          <w:rFonts w:ascii="Arial" w:hAnsi="Arial" w:cs="Arial"/>
        </w:rPr>
        <w:lastRenderedPageBreak/>
        <w:t>kontrolní dny je oprávněn svolávat objednatel 1x za měsíc. Zhotovitel je povinen se těchto kontrolních dnů zúčastnit a předložit ke kontrole doklady o provádění díla.</w:t>
      </w:r>
    </w:p>
    <w:p w14:paraId="317228EC" w14:textId="0A5D12ED"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úzce spolupracovat především s obcemi a s orgány státní správy, které jsou specifikované v </w:t>
      </w:r>
      <w:r w:rsidR="007D7224">
        <w:rPr>
          <w:rFonts w:ascii="Arial" w:hAnsi="Arial" w:cs="Arial"/>
        </w:rPr>
        <w:t xml:space="preserve">ust. </w:t>
      </w:r>
      <w:r w:rsidRPr="00FB77E1">
        <w:rPr>
          <w:rFonts w:ascii="Arial" w:hAnsi="Arial" w:cs="Arial"/>
        </w:rPr>
        <w:t xml:space="preserve">§ 6 odst. 6 zákona a dále se sborem zástupců vlastníků, který je volen ve smyslu </w:t>
      </w:r>
      <w:r w:rsidR="007D7224">
        <w:rPr>
          <w:rFonts w:ascii="Arial" w:hAnsi="Arial" w:cs="Arial"/>
        </w:rPr>
        <w:t xml:space="preserve">ust. </w:t>
      </w:r>
      <w:r w:rsidRPr="00FB77E1">
        <w:rPr>
          <w:rFonts w:ascii="Arial" w:hAnsi="Arial" w:cs="Arial"/>
        </w:rPr>
        <w:t>§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5A8CFE94"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podle </w:t>
      </w:r>
      <w:r w:rsidR="007D7224">
        <w:rPr>
          <w:rFonts w:ascii="Arial" w:hAnsi="Arial" w:cs="Arial"/>
        </w:rPr>
        <w:t xml:space="preserve">ust. </w:t>
      </w:r>
      <w:r w:rsidRPr="00FB77E1">
        <w:rPr>
          <w:rFonts w:ascii="Arial" w:hAnsi="Arial" w:cs="Arial"/>
        </w:rPr>
        <w:t>§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8F0F97">
        <w:rPr>
          <w:rFonts w:ascii="Arial" w:hAnsi="Arial" w:cs="Arial"/>
          <w:highlight w:val="lightGray"/>
        </w:rPr>
        <w:t>......</w:t>
      </w:r>
      <w:r w:rsidRPr="00FB77E1">
        <w:rPr>
          <w:rFonts w:ascii="Arial" w:hAnsi="Arial" w:cs="Arial"/>
        </w:rPr>
        <w:t xml:space="preserve"> Kč.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19D952AF" w:rsidR="00354192" w:rsidRPr="009F1DA6" w:rsidRDefault="00354192" w:rsidP="00E34CD0">
      <w:pPr>
        <w:pStyle w:val="Odstavecseseznamem"/>
        <w:ind w:left="709" w:hanging="709"/>
        <w:rPr>
          <w:rFonts w:ascii="Arial" w:hAnsi="Arial" w:cs="Arial"/>
        </w:rPr>
      </w:pPr>
      <w:r w:rsidRPr="00FB77E1">
        <w:rPr>
          <w:rFonts w:ascii="Arial" w:hAnsi="Arial" w:cs="Arial"/>
        </w:rPr>
        <w:lastRenderedPageBreak/>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w:t>
      </w:r>
      <w:r w:rsidRPr="009F1DA6">
        <w:rPr>
          <w:rFonts w:ascii="Arial" w:hAnsi="Arial" w:cs="Arial"/>
        </w:rPr>
        <w:t>ustanovení 11.8., 11.9. a 11.10.</w:t>
      </w:r>
      <w:r w:rsidR="003614EB" w:rsidRPr="009F1DA6">
        <w:rPr>
          <w:rFonts w:ascii="Arial" w:hAnsi="Arial" w:cs="Arial"/>
        </w:rPr>
        <w:t xml:space="preserve"> v tomto článku</w:t>
      </w:r>
      <w:r w:rsidRPr="009F1DA6">
        <w:rPr>
          <w:rFonts w:ascii="Arial" w:hAnsi="Arial" w:cs="Arial"/>
        </w:rPr>
        <w:t xml:space="preserve"> platné pro všechny</w:t>
      </w:r>
      <w:r w:rsidR="00745C7F" w:rsidRPr="009F1DA6">
        <w:rPr>
          <w:rFonts w:ascii="Arial" w:hAnsi="Arial" w:cs="Arial"/>
        </w:rPr>
        <w:t xml:space="preserve"> </w:t>
      </w:r>
      <w:r w:rsidR="003614EB" w:rsidRPr="009F1DA6">
        <w:rPr>
          <w:rFonts w:ascii="Arial" w:hAnsi="Arial" w:cs="Arial"/>
        </w:rPr>
        <w:t>zhotovitele</w:t>
      </w:r>
      <w:r w:rsidRPr="009F1DA6">
        <w:rPr>
          <w:rFonts w:ascii="Arial" w:hAnsi="Arial" w:cs="Arial"/>
        </w:rPr>
        <w:t>.</w:t>
      </w:r>
    </w:p>
    <w:p w14:paraId="0CB708F4" w14:textId="5556B021" w:rsidR="00354192" w:rsidRPr="009F1DA6" w:rsidRDefault="00354192" w:rsidP="00E34CD0">
      <w:pPr>
        <w:pStyle w:val="Odstavecseseznamem"/>
        <w:ind w:left="709" w:hanging="709"/>
        <w:rPr>
          <w:rFonts w:ascii="Arial" w:hAnsi="Arial" w:cs="Arial"/>
        </w:rPr>
      </w:pPr>
      <w:r w:rsidRPr="009F1DA6">
        <w:rPr>
          <w:rFonts w:ascii="Arial" w:hAnsi="Arial" w:cs="Arial"/>
        </w:rPr>
        <w:t xml:space="preserve">Zhotovitel se zavazuje nahradit vlastníkům, příp. oprávněným uživatelům pozemků újmu, která jim vznikla v důsledku činnosti zhotovitele v rámci pozemkové úpravy. Postup pro úhradu újmy musí být v souladu s </w:t>
      </w:r>
      <w:r w:rsidR="007D7224" w:rsidRPr="009F1DA6">
        <w:rPr>
          <w:rFonts w:ascii="Arial" w:hAnsi="Arial" w:cs="Arial"/>
        </w:rPr>
        <w:t xml:space="preserve">ust. </w:t>
      </w:r>
      <w:r w:rsidRPr="009F1DA6">
        <w:rPr>
          <w:rFonts w:ascii="Arial" w:hAnsi="Arial" w:cs="Arial"/>
        </w:rPr>
        <w:t>§ 6 odst. 10 zákona.</w:t>
      </w:r>
    </w:p>
    <w:p w14:paraId="64DF3E66" w14:textId="0BE68439" w:rsidR="00354192" w:rsidRPr="009F1DA6" w:rsidRDefault="00354192" w:rsidP="00E34CD0">
      <w:pPr>
        <w:pStyle w:val="Odstavecseseznamem"/>
        <w:ind w:left="709" w:hanging="709"/>
        <w:rPr>
          <w:rFonts w:ascii="Arial" w:hAnsi="Arial" w:cs="Arial"/>
        </w:rPr>
      </w:pPr>
      <w:r w:rsidRPr="009F1DA6">
        <w:rPr>
          <w:rFonts w:ascii="Arial" w:hAnsi="Arial" w:cs="Arial"/>
        </w:rPr>
        <w:t xml:space="preserve">Na plnění zakázky se </w:t>
      </w:r>
      <w:r w:rsidRPr="008F0F97">
        <w:rPr>
          <w:rFonts w:ascii="Arial" w:hAnsi="Arial" w:cs="Arial"/>
          <w:highlight w:val="lightGray"/>
        </w:rPr>
        <w:t xml:space="preserve">bude / nebude </w:t>
      </w:r>
      <w:r w:rsidRPr="009F1DA6">
        <w:rPr>
          <w:rFonts w:ascii="Arial" w:hAnsi="Arial" w:cs="Arial"/>
        </w:rPr>
        <w:t xml:space="preserve">podílet </w:t>
      </w:r>
      <w:r w:rsidR="005E6482" w:rsidRPr="009F1DA6">
        <w:rPr>
          <w:rFonts w:ascii="Arial" w:hAnsi="Arial" w:cs="Arial"/>
        </w:rPr>
        <w:t>podzhotovitel</w:t>
      </w:r>
      <w:r w:rsidR="00745C7F" w:rsidRPr="009F1DA6">
        <w:rPr>
          <w:rFonts w:ascii="Arial" w:hAnsi="Arial" w:cs="Arial"/>
        </w:rPr>
        <w:t xml:space="preserve"> </w:t>
      </w:r>
      <w:r w:rsidRPr="009F1DA6">
        <w:rPr>
          <w:rFonts w:ascii="Arial" w:hAnsi="Arial" w:cs="Arial"/>
        </w:rPr>
        <w:t>zhotovitele</w:t>
      </w:r>
      <w:r w:rsidR="00D25AE3" w:rsidRPr="009F1DA6">
        <w:rPr>
          <w:rFonts w:ascii="Arial" w:hAnsi="Arial" w:cs="Arial"/>
        </w:rPr>
        <w:t xml:space="preserve"> (dále jen </w:t>
      </w:r>
      <w:r w:rsidR="00D25AE3" w:rsidRPr="009F1DA6">
        <w:rPr>
          <w:rFonts w:ascii="Arial" w:hAnsi="Arial" w:cs="Arial"/>
        </w:rPr>
        <w:br/>
        <w:t>„ </w:t>
      </w:r>
      <w:r w:rsidR="005E6482" w:rsidRPr="009F1DA6">
        <w:rPr>
          <w:rFonts w:ascii="Arial" w:hAnsi="Arial" w:cs="Arial"/>
        </w:rPr>
        <w:t>podzhotovitel</w:t>
      </w:r>
      <w:r w:rsidR="00D25AE3" w:rsidRPr="009F1DA6">
        <w:rPr>
          <w:rFonts w:ascii="Arial" w:hAnsi="Arial" w:cs="Arial"/>
        </w:rPr>
        <w:t>“)</w:t>
      </w:r>
      <w:r w:rsidRPr="009F1DA6">
        <w:rPr>
          <w:rFonts w:ascii="Arial" w:hAnsi="Arial" w:cs="Arial"/>
        </w:rPr>
        <w:t xml:space="preserve">. Pokud ano, pak prostřednictvím </w:t>
      </w:r>
      <w:r w:rsidR="005E6482" w:rsidRPr="009F1DA6">
        <w:rPr>
          <w:rFonts w:ascii="Arial" w:hAnsi="Arial" w:cs="Arial"/>
        </w:rPr>
        <w:t>podzhotovitel</w:t>
      </w:r>
      <w:r w:rsidR="00D25AE3" w:rsidRPr="009F1DA6">
        <w:rPr>
          <w:rFonts w:ascii="Arial" w:hAnsi="Arial" w:cs="Arial"/>
        </w:rPr>
        <w:t>e</w:t>
      </w:r>
      <w:r w:rsidRPr="009F1DA6">
        <w:rPr>
          <w:rFonts w:ascii="Arial" w:hAnsi="Arial" w:cs="Arial"/>
        </w:rPr>
        <w:t xml:space="preserve"> nebudou plněny následující části uvedené v čl. III této smlouvy a příloze této smlouvy: 3.</w:t>
      </w:r>
      <w:r w:rsidR="009F1DA6" w:rsidRPr="009F1DA6">
        <w:rPr>
          <w:rFonts w:ascii="Arial" w:hAnsi="Arial" w:cs="Arial"/>
        </w:rPr>
        <w:t>4</w:t>
      </w:r>
      <w:r w:rsidRPr="009F1DA6">
        <w:rPr>
          <w:rFonts w:ascii="Arial" w:hAnsi="Arial" w:cs="Arial"/>
        </w:rPr>
        <w:t xml:space="preserve">. </w:t>
      </w:r>
      <w:r w:rsidR="009F1DA6" w:rsidRPr="009F1DA6">
        <w:rPr>
          <w:rFonts w:ascii="Arial" w:hAnsi="Arial" w:cs="Arial"/>
        </w:rPr>
        <w:t>Přípravné práce</w:t>
      </w:r>
      <w:r w:rsidR="009F1DA6" w:rsidRPr="008F0F97">
        <w:rPr>
          <w:rFonts w:ascii="Arial" w:hAnsi="Arial" w:cs="Arial"/>
        </w:rPr>
        <w:t xml:space="preserve"> </w:t>
      </w:r>
      <w:r w:rsidR="00892B8D" w:rsidRPr="009F1DA6">
        <w:rPr>
          <w:rFonts w:ascii="Arial" w:hAnsi="Arial" w:cs="Arial"/>
        </w:rPr>
        <w:t>a 3.</w:t>
      </w:r>
      <w:r w:rsidR="009F1DA6" w:rsidRPr="008F0F97">
        <w:rPr>
          <w:rFonts w:ascii="Arial" w:hAnsi="Arial" w:cs="Arial"/>
        </w:rPr>
        <w:t>6</w:t>
      </w:r>
      <w:r w:rsidR="00892B8D" w:rsidRPr="009F1DA6">
        <w:rPr>
          <w:rFonts w:ascii="Arial" w:hAnsi="Arial" w:cs="Arial"/>
        </w:rPr>
        <w:t xml:space="preserve">. </w:t>
      </w:r>
      <w:r w:rsidR="009F1DA6" w:rsidRPr="008F0F97">
        <w:rPr>
          <w:rFonts w:ascii="Arial" w:hAnsi="Arial" w:cs="Arial"/>
        </w:rPr>
        <w:t>GP včetně vytyčování pozemků a předepsané stabilizace (</w:t>
      </w:r>
      <w:r w:rsidRPr="009F1DA6">
        <w:rPr>
          <w:rFonts w:ascii="Arial" w:hAnsi="Arial" w:cs="Arial"/>
        </w:rPr>
        <w:t xml:space="preserve">omezení </w:t>
      </w:r>
      <w:r w:rsidR="00D61B5F" w:rsidRPr="009F1DA6">
        <w:rPr>
          <w:rFonts w:ascii="Arial" w:hAnsi="Arial" w:cs="Arial"/>
        </w:rPr>
        <w:t xml:space="preserve">poddodávek </w:t>
      </w:r>
      <w:r w:rsidRPr="009F1DA6">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79AFC291"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r w:rsidR="007D7224">
        <w:rPr>
          <w:rFonts w:ascii="Arial" w:hAnsi="Arial" w:cs="Arial"/>
        </w:rPr>
        <w:t>.</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1812AC23" w:rsidR="00D61B5F" w:rsidRPr="00DA2968" w:rsidRDefault="00D61B5F" w:rsidP="008F0F97">
      <w:pPr>
        <w:pStyle w:val="Odstavecseseznamem"/>
        <w:numPr>
          <w:ilvl w:val="0"/>
          <w:numId w:val="0"/>
        </w:numPr>
        <w:ind w:left="709"/>
        <w:rPr>
          <w:rFonts w:ascii="Arial" w:hAnsi="Arial" w:cs="Arial"/>
        </w:rPr>
      </w:pPr>
      <w:bookmarkStart w:id="21" w:name="_Hlk30403869"/>
      <w:commentRangeStart w:id="22"/>
      <w:commentRangeEnd w:id="22"/>
    </w:p>
    <w:bookmarkEnd w:id="21"/>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r w:rsidRPr="00FB77E1">
        <w:rPr>
          <w:rFonts w:ascii="Arial" w:hAnsi="Arial" w:cs="Arial"/>
        </w:rPr>
        <w:t xml:space="preserve">Smlouva je vyhotovena ve čtyřech stejnopisech, ve dvou vyhotoveních pro objednatele a ve dvou vyhotoveních pro zhotovitele a každý z nich má váhu originálu. </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w:t>
      </w:r>
      <w:r w:rsidRPr="00FB77E1">
        <w:rPr>
          <w:rFonts w:ascii="Arial" w:hAnsi="Arial" w:cs="Arial"/>
        </w:rPr>
        <w:lastRenderedPageBreak/>
        <w:t xml:space="preserve">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05080DDB"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Smlouva nabývá platnosti dnem podpisu smluvních stran a účinnosti dnem jejího uveřejnění v registru smluv dle </w:t>
      </w:r>
      <w:r w:rsidR="007D7224">
        <w:rPr>
          <w:rFonts w:ascii="Arial" w:hAnsi="Arial" w:cs="Arial"/>
        </w:rPr>
        <w:t xml:space="preserve">ust. </w:t>
      </w:r>
      <w:r w:rsidRPr="00FB77E1">
        <w:rPr>
          <w:rFonts w:ascii="Arial" w:hAnsi="Arial" w:cs="Arial"/>
        </w:rPr>
        <w:t>§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6EEEDB5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 xml:space="preserve">o předmětu plnění smlouvy. Informace poskytnuté v souladu s citovaným zákonem nelze považovat za porušení závazku mlčenlivosti o důvěrných informacích dle </w:t>
      </w:r>
      <w:r w:rsidR="007D7224">
        <w:rPr>
          <w:rFonts w:ascii="Arial" w:hAnsi="Arial" w:cs="Arial"/>
        </w:rPr>
        <w:t xml:space="preserve">ust. </w:t>
      </w:r>
      <w:r w:rsidRPr="00FB77E1">
        <w:rPr>
          <w:rFonts w:ascii="Arial" w:hAnsi="Arial" w:cs="Arial"/>
        </w:rPr>
        <w:t>§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77F38C6" w:rsidR="00354192" w:rsidRPr="00FB77E1" w:rsidRDefault="00354192" w:rsidP="00DA502E">
            <w:pPr>
              <w:spacing w:before="240"/>
              <w:rPr>
                <w:rFonts w:ascii="Arial" w:hAnsi="Arial" w:cs="Arial"/>
                <w:lang w:val="cs-CZ"/>
              </w:rPr>
            </w:pPr>
            <w:r w:rsidRPr="00FB77E1">
              <w:rPr>
                <w:rFonts w:ascii="Arial" w:hAnsi="Arial" w:cs="Arial"/>
                <w:lang w:val="cs-CZ"/>
              </w:rPr>
              <w:t>V</w:t>
            </w:r>
            <w:r w:rsidR="005D7DE3">
              <w:rPr>
                <w:rFonts w:ascii="Arial" w:hAnsi="Arial" w:cs="Arial"/>
                <w:lang w:val="cs-CZ"/>
              </w:rPr>
              <w:t> Hradci Králové</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8F0F97">
            <w:pPr>
              <w:pBdr>
                <w:bottom w:val="single" w:sz="6" w:space="1" w:color="auto"/>
              </w:pBdr>
              <w:spacing w:after="0"/>
              <w:ind w:right="459"/>
              <w:rPr>
                <w:rFonts w:ascii="Arial" w:hAnsi="Arial" w:cs="Arial"/>
                <w:lang w:val="cs-CZ"/>
              </w:rPr>
            </w:pPr>
          </w:p>
          <w:p w14:paraId="1877396C" w14:textId="77777777" w:rsidR="005A4EFF" w:rsidRPr="00FB77E1" w:rsidRDefault="005A4EFF" w:rsidP="008F0F97">
            <w:pPr>
              <w:pBdr>
                <w:bottom w:val="single" w:sz="6" w:space="1" w:color="auto"/>
              </w:pBdr>
              <w:spacing w:after="0"/>
              <w:ind w:right="459"/>
              <w:rPr>
                <w:rFonts w:ascii="Arial" w:hAnsi="Arial" w:cs="Arial"/>
                <w:lang w:val="cs-CZ"/>
              </w:rPr>
            </w:pPr>
          </w:p>
          <w:p w14:paraId="19858481" w14:textId="06B1CB91" w:rsidR="00354192" w:rsidRPr="00FB77E1" w:rsidRDefault="005D7DE3" w:rsidP="008F0F97">
            <w:pPr>
              <w:spacing w:after="0"/>
              <w:rPr>
                <w:rFonts w:ascii="Arial" w:hAnsi="Arial" w:cs="Arial"/>
              </w:rPr>
            </w:pPr>
            <w:r>
              <w:rPr>
                <w:rFonts w:ascii="Arial" w:hAnsi="Arial" w:cs="Arial"/>
              </w:rPr>
              <w:t>Lenka Boguschová</w:t>
            </w:r>
          </w:p>
          <w:p w14:paraId="1776827B" w14:textId="6DDB1FA9" w:rsidR="00354192" w:rsidRDefault="005D7DE3" w:rsidP="008F0F97">
            <w:pPr>
              <w:spacing w:after="0"/>
              <w:rPr>
                <w:rFonts w:ascii="Arial" w:hAnsi="Arial" w:cs="Arial"/>
              </w:rPr>
            </w:pPr>
            <w:r>
              <w:rPr>
                <w:rFonts w:ascii="Arial" w:hAnsi="Arial" w:cs="Arial"/>
              </w:rPr>
              <w:t>Pověřená k řízení Pobočky Hradec Králové</w:t>
            </w:r>
          </w:p>
          <w:p w14:paraId="1EC896EE" w14:textId="77777777" w:rsidR="005D7DE3" w:rsidRDefault="005D7DE3" w:rsidP="00013B34">
            <w:pPr>
              <w:spacing w:after="0"/>
              <w:rPr>
                <w:rFonts w:ascii="Arial" w:hAnsi="Arial" w:cs="Arial"/>
              </w:rPr>
            </w:pPr>
            <w:r>
              <w:rPr>
                <w:rFonts w:ascii="Arial" w:hAnsi="Arial" w:cs="Arial"/>
              </w:rPr>
              <w:t>Státní pozemkový úřad</w:t>
            </w:r>
          </w:p>
          <w:p w14:paraId="3238FFA4" w14:textId="7CC14D8A" w:rsidR="00013B34" w:rsidRPr="00FB77E1" w:rsidRDefault="00013B34" w:rsidP="008F0F97">
            <w:pPr>
              <w:spacing w:after="0"/>
              <w:rPr>
                <w:rFonts w:ascii="Arial" w:hAnsi="Arial" w:cs="Arial"/>
                <w:lang w:val="cs-CZ"/>
              </w:rPr>
            </w:pPr>
          </w:p>
        </w:tc>
        <w:tc>
          <w:tcPr>
            <w:tcW w:w="4531" w:type="dxa"/>
          </w:tcPr>
          <w:p w14:paraId="4FB3F897" w14:textId="64A5B56F" w:rsidR="00354192" w:rsidRPr="00FB77E1" w:rsidRDefault="00354192" w:rsidP="008F0F97">
            <w:pPr>
              <w:pBdr>
                <w:bottom w:val="single" w:sz="6" w:space="1" w:color="auto"/>
              </w:pBdr>
              <w:spacing w:after="0"/>
              <w:ind w:right="454"/>
              <w:rPr>
                <w:rFonts w:ascii="Arial" w:hAnsi="Arial" w:cs="Arial"/>
                <w:lang w:val="cs-CZ"/>
              </w:rPr>
            </w:pPr>
          </w:p>
          <w:p w14:paraId="442E3E83" w14:textId="77777777" w:rsidR="005A4EFF" w:rsidRPr="00FB77E1" w:rsidRDefault="005A4EFF" w:rsidP="008F0F97">
            <w:pPr>
              <w:pBdr>
                <w:bottom w:val="single" w:sz="6" w:space="1" w:color="auto"/>
              </w:pBdr>
              <w:spacing w:after="0"/>
              <w:ind w:right="454"/>
              <w:rPr>
                <w:rFonts w:ascii="Arial" w:hAnsi="Arial" w:cs="Arial"/>
                <w:lang w:val="cs-CZ"/>
              </w:rPr>
            </w:pPr>
          </w:p>
          <w:p w14:paraId="35B1E6A8" w14:textId="77777777" w:rsidR="00354192" w:rsidRPr="00FB77E1" w:rsidRDefault="00354192" w:rsidP="008F0F97">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8F0F97">
            <w:pPr>
              <w:spacing w:after="0"/>
              <w:rPr>
                <w:rFonts w:ascii="Arial" w:hAnsi="Arial" w:cs="Arial"/>
                <w:lang w:val="cs-CZ"/>
              </w:rPr>
            </w:pPr>
          </w:p>
        </w:tc>
      </w:tr>
      <w:tr w:rsidR="00FD1B71" w:rsidRPr="00FB77E1" w14:paraId="0FCDBDA4" w14:textId="77777777" w:rsidTr="00DA502E">
        <w:tc>
          <w:tcPr>
            <w:tcW w:w="9062" w:type="dxa"/>
            <w:gridSpan w:val="2"/>
          </w:tcPr>
          <w:p w14:paraId="298FE194" w14:textId="17ACC3B3"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r w:rsidR="006C779F">
              <w:rPr>
                <w:rFonts w:ascii="Arial" w:hAnsi="Arial" w:cs="Arial"/>
                <w:lang w:val="cs-CZ"/>
              </w:rPr>
              <w:t xml:space="preserve"> – JPÚ Dolní Přím</w:t>
            </w:r>
          </w:p>
        </w:tc>
      </w:tr>
    </w:tbl>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457B49" w:rsidRDefault="00457B49">
      <w:pPr>
        <w:spacing w:after="0" w:line="240" w:lineRule="auto"/>
      </w:pPr>
      <w:r>
        <w:separator/>
      </w:r>
    </w:p>
  </w:endnote>
  <w:endnote w:type="continuationSeparator" w:id="0">
    <w:p w14:paraId="76DC38EF" w14:textId="77777777" w:rsidR="00457B49" w:rsidRDefault="00457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457B49" w:rsidRPr="008B084C" w:rsidRDefault="00457B49">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457B49" w:rsidRPr="0072075B" w:rsidRDefault="00457B4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457B49" w:rsidRDefault="00457B49">
      <w:pPr>
        <w:spacing w:after="0" w:line="240" w:lineRule="auto"/>
      </w:pPr>
      <w:r>
        <w:separator/>
      </w:r>
    </w:p>
  </w:footnote>
  <w:footnote w:type="continuationSeparator" w:id="0">
    <w:p w14:paraId="1EBDD421" w14:textId="77777777" w:rsidR="00457B49" w:rsidRDefault="00457B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04773F63" w:rsidR="00457B49" w:rsidRPr="0025120D" w:rsidRDefault="00457B4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w:t>
    </w:r>
    <w:r w:rsidR="00186D97">
      <w:rPr>
        <w:sz w:val="16"/>
        <w:lang w:val="cs-CZ"/>
      </w:rPr>
      <w:t>–</w:t>
    </w:r>
    <w:r w:rsidRPr="0025120D">
      <w:rPr>
        <w:sz w:val="16"/>
        <w:lang w:val="cs-CZ"/>
      </w:rPr>
      <w:t xml:space="preserve"> </w:t>
    </w:r>
    <w:r w:rsidR="00186D97">
      <w:rPr>
        <w:sz w:val="16"/>
        <w:lang w:val="cs-CZ"/>
      </w:rPr>
      <w:t xml:space="preserve">Jednoduché </w:t>
    </w:r>
    <w:r w:rsidRPr="0025120D">
      <w:rPr>
        <w:sz w:val="16"/>
        <w:lang w:val="cs-CZ"/>
      </w:rPr>
      <w:t xml:space="preserve">pozemkové úpravy </w:t>
    </w:r>
    <w:r w:rsidR="00186D97">
      <w:rPr>
        <w:sz w:val="16"/>
        <w:lang w:val="cs-CZ"/>
      </w:rPr>
      <w:t xml:space="preserve">pro upřesnění přídělů </w:t>
    </w:r>
    <w:r w:rsidRPr="0025120D">
      <w:rPr>
        <w:sz w:val="16"/>
        <w:lang w:val="cs-CZ"/>
      </w:rPr>
      <w:t xml:space="preserve">v k. </w:t>
    </w:r>
    <w:proofErr w:type="spellStart"/>
    <w:r w:rsidRPr="0025120D">
      <w:rPr>
        <w:sz w:val="16"/>
        <w:lang w:val="cs-CZ"/>
      </w:rPr>
      <w:t>ú.</w:t>
    </w:r>
    <w:proofErr w:type="spellEnd"/>
    <w:r w:rsidRPr="0025120D">
      <w:rPr>
        <w:sz w:val="16"/>
        <w:lang w:val="cs-CZ"/>
      </w:rPr>
      <w:t xml:space="preserve"> </w:t>
    </w:r>
    <w:r w:rsidR="00186D97">
      <w:rPr>
        <w:sz w:val="16"/>
        <w:lang w:val="cs-CZ"/>
      </w:rPr>
      <w:t>Dolní Přím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457B49" w:rsidRPr="00F0202E" w:rsidRDefault="00457B4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457B49" w:rsidRPr="0001592E" w:rsidRDefault="00457B4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18DCA29A" w:rsidR="00457B49" w:rsidRPr="0001592E" w:rsidRDefault="00457B4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Pr>
        <w:rFonts w:ascii="Times New Roman" w:hAnsi="Times New Roman" w:cs="Times New Roman"/>
        <w:sz w:val="16"/>
      </w:rPr>
      <w:t xml:space="preserve">Jednoduché </w:t>
    </w:r>
    <w:r w:rsidRPr="0001592E">
      <w:rPr>
        <w:rFonts w:ascii="Times New Roman" w:hAnsi="Times New Roman" w:cs="Times New Roman"/>
        <w:sz w:val="16"/>
      </w:rPr>
      <w:t xml:space="preserve">pozemkové úpravy </w:t>
    </w:r>
    <w:r>
      <w:rPr>
        <w:rFonts w:ascii="Times New Roman" w:hAnsi="Times New Roman" w:cs="Times New Roman"/>
        <w:sz w:val="16"/>
      </w:rPr>
      <w:t xml:space="preserve">pro upřesnění přídělů </w:t>
    </w:r>
    <w:r w:rsidRPr="0001592E">
      <w:rPr>
        <w:rFonts w:ascii="Times New Roman" w:hAnsi="Times New Roman" w:cs="Times New Roman"/>
        <w:sz w:val="16"/>
      </w:rPr>
      <w:t xml:space="preserve">v k. ú. </w:t>
    </w:r>
    <w:r>
      <w:rPr>
        <w:rFonts w:ascii="Times New Roman" w:hAnsi="Times New Roman" w:cs="Times New Roman"/>
        <w:sz w:val="16"/>
      </w:rPr>
      <w:t>Dolní Přím</w:t>
    </w:r>
  </w:p>
  <w:p w14:paraId="16B88821" w14:textId="77777777" w:rsidR="00457B49" w:rsidRPr="0025120D" w:rsidRDefault="00457B4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000"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43F12698"/>
    <w:multiLevelType w:val="multilevel"/>
    <w:tmpl w:val="07EE8AF2"/>
    <w:lvl w:ilvl="0">
      <w:start w:val="2"/>
      <w:numFmt w:val="decimal"/>
      <w:lvlText w:val="%1"/>
      <w:lvlJc w:val="left"/>
      <w:pPr>
        <w:ind w:left="360" w:hanging="360"/>
      </w:pPr>
    </w:lvl>
    <w:lvl w:ilvl="1">
      <w:start w:val="1"/>
      <w:numFmt w:val="ordinal"/>
      <w:lvlText w:val="3.2.%2"/>
      <w:lvlJc w:val="left"/>
      <w:pPr>
        <w:ind w:left="360" w:hanging="360"/>
      </w:pPr>
      <w:rPr>
        <w:rFonts w:hint="default"/>
        <w:i w:val="0"/>
      </w:rPr>
    </w:lvl>
    <w:lvl w:ilvl="2">
      <w:start w:val="1"/>
      <w:numFmt w:val="bullet"/>
      <w:lvlText w:val=""/>
      <w:lvlJc w:val="left"/>
      <w:pPr>
        <w:ind w:left="720" w:hanging="720"/>
      </w:pPr>
      <w:rPr>
        <w:rFonts w:ascii="Symbol" w:hAnsi="Symbol" w:hint="default"/>
        <w:b/>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9"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0"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10"/>
  </w:num>
  <w:num w:numId="3">
    <w:abstractNumId w:val="9"/>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8"/>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 w:numId="24">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3B34"/>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28DA"/>
    <w:rsid w:val="0009322A"/>
    <w:rsid w:val="000A0980"/>
    <w:rsid w:val="000A0DA0"/>
    <w:rsid w:val="000A1D92"/>
    <w:rsid w:val="000A2328"/>
    <w:rsid w:val="000A3B4D"/>
    <w:rsid w:val="000A762B"/>
    <w:rsid w:val="000B1138"/>
    <w:rsid w:val="000B1E86"/>
    <w:rsid w:val="000B60F3"/>
    <w:rsid w:val="000B6251"/>
    <w:rsid w:val="000C0BD2"/>
    <w:rsid w:val="000C1902"/>
    <w:rsid w:val="000C3AF4"/>
    <w:rsid w:val="000C4475"/>
    <w:rsid w:val="000C72B4"/>
    <w:rsid w:val="000D0C30"/>
    <w:rsid w:val="000D1382"/>
    <w:rsid w:val="000D24BD"/>
    <w:rsid w:val="000D2B45"/>
    <w:rsid w:val="000D749B"/>
    <w:rsid w:val="000E2380"/>
    <w:rsid w:val="000E2883"/>
    <w:rsid w:val="000E51CE"/>
    <w:rsid w:val="000E5C91"/>
    <w:rsid w:val="000E628C"/>
    <w:rsid w:val="000E6B7A"/>
    <w:rsid w:val="000F0F57"/>
    <w:rsid w:val="000F339E"/>
    <w:rsid w:val="000F3508"/>
    <w:rsid w:val="000F3D2B"/>
    <w:rsid w:val="000F4185"/>
    <w:rsid w:val="000F4862"/>
    <w:rsid w:val="000F48A8"/>
    <w:rsid w:val="00106CC8"/>
    <w:rsid w:val="0010704F"/>
    <w:rsid w:val="00111732"/>
    <w:rsid w:val="00113334"/>
    <w:rsid w:val="00115F52"/>
    <w:rsid w:val="00117436"/>
    <w:rsid w:val="001208EE"/>
    <w:rsid w:val="00120D0A"/>
    <w:rsid w:val="001212CE"/>
    <w:rsid w:val="00121AD3"/>
    <w:rsid w:val="00122C6A"/>
    <w:rsid w:val="00123815"/>
    <w:rsid w:val="001258B6"/>
    <w:rsid w:val="001268CA"/>
    <w:rsid w:val="00126A8F"/>
    <w:rsid w:val="00126DA5"/>
    <w:rsid w:val="00127765"/>
    <w:rsid w:val="00134FCF"/>
    <w:rsid w:val="00136F16"/>
    <w:rsid w:val="001414BD"/>
    <w:rsid w:val="00141CD5"/>
    <w:rsid w:val="00150A54"/>
    <w:rsid w:val="0015279B"/>
    <w:rsid w:val="00156E1D"/>
    <w:rsid w:val="001627B1"/>
    <w:rsid w:val="00165D18"/>
    <w:rsid w:val="0017221F"/>
    <w:rsid w:val="00173CF0"/>
    <w:rsid w:val="0017606A"/>
    <w:rsid w:val="00176AD7"/>
    <w:rsid w:val="00176C7D"/>
    <w:rsid w:val="00177D28"/>
    <w:rsid w:val="0018058C"/>
    <w:rsid w:val="00181DCB"/>
    <w:rsid w:val="00182C66"/>
    <w:rsid w:val="00184756"/>
    <w:rsid w:val="00185D00"/>
    <w:rsid w:val="00186343"/>
    <w:rsid w:val="00186D97"/>
    <w:rsid w:val="00187D94"/>
    <w:rsid w:val="0019063D"/>
    <w:rsid w:val="00190D35"/>
    <w:rsid w:val="00190DD1"/>
    <w:rsid w:val="00196F99"/>
    <w:rsid w:val="001A08EF"/>
    <w:rsid w:val="001A5CC9"/>
    <w:rsid w:val="001B178C"/>
    <w:rsid w:val="001B7833"/>
    <w:rsid w:val="001C6C1D"/>
    <w:rsid w:val="001D09E6"/>
    <w:rsid w:val="001D4D39"/>
    <w:rsid w:val="001E7AD4"/>
    <w:rsid w:val="001F0491"/>
    <w:rsid w:val="001F09CB"/>
    <w:rsid w:val="001F09EB"/>
    <w:rsid w:val="001F4E64"/>
    <w:rsid w:val="001F4F49"/>
    <w:rsid w:val="001F5AF2"/>
    <w:rsid w:val="001F5AFA"/>
    <w:rsid w:val="00205DFC"/>
    <w:rsid w:val="00207846"/>
    <w:rsid w:val="00207B39"/>
    <w:rsid w:val="0021157D"/>
    <w:rsid w:val="00213F86"/>
    <w:rsid w:val="00225DBD"/>
    <w:rsid w:val="00227AF9"/>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1D1"/>
    <w:rsid w:val="00264B62"/>
    <w:rsid w:val="00264F91"/>
    <w:rsid w:val="00265825"/>
    <w:rsid w:val="002659CD"/>
    <w:rsid w:val="00272410"/>
    <w:rsid w:val="002768BB"/>
    <w:rsid w:val="00276E15"/>
    <w:rsid w:val="0028248E"/>
    <w:rsid w:val="002827BB"/>
    <w:rsid w:val="0028504E"/>
    <w:rsid w:val="00291113"/>
    <w:rsid w:val="00295DC7"/>
    <w:rsid w:val="002A08E6"/>
    <w:rsid w:val="002A1264"/>
    <w:rsid w:val="002A16BB"/>
    <w:rsid w:val="002A589C"/>
    <w:rsid w:val="002B1C8D"/>
    <w:rsid w:val="002B69B8"/>
    <w:rsid w:val="002C3B63"/>
    <w:rsid w:val="002C7BA1"/>
    <w:rsid w:val="002D02B2"/>
    <w:rsid w:val="002D07B9"/>
    <w:rsid w:val="002D21C5"/>
    <w:rsid w:val="002D3562"/>
    <w:rsid w:val="002D6287"/>
    <w:rsid w:val="002D7745"/>
    <w:rsid w:val="002E0217"/>
    <w:rsid w:val="002E16B2"/>
    <w:rsid w:val="002E257F"/>
    <w:rsid w:val="002E4D1C"/>
    <w:rsid w:val="002E4DC9"/>
    <w:rsid w:val="002E6659"/>
    <w:rsid w:val="002E6B1D"/>
    <w:rsid w:val="002F1900"/>
    <w:rsid w:val="002F7ADC"/>
    <w:rsid w:val="0030090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A7378"/>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3F7D60"/>
    <w:rsid w:val="00400CE8"/>
    <w:rsid w:val="00404486"/>
    <w:rsid w:val="00404DD1"/>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57B49"/>
    <w:rsid w:val="00460566"/>
    <w:rsid w:val="00461F25"/>
    <w:rsid w:val="00462A6F"/>
    <w:rsid w:val="00462F02"/>
    <w:rsid w:val="004662C1"/>
    <w:rsid w:val="00466A6C"/>
    <w:rsid w:val="0047149C"/>
    <w:rsid w:val="0047180D"/>
    <w:rsid w:val="00475203"/>
    <w:rsid w:val="004758C4"/>
    <w:rsid w:val="004812FF"/>
    <w:rsid w:val="004832A1"/>
    <w:rsid w:val="00483450"/>
    <w:rsid w:val="00483DDB"/>
    <w:rsid w:val="00484EFC"/>
    <w:rsid w:val="0049654A"/>
    <w:rsid w:val="004A004B"/>
    <w:rsid w:val="004A354F"/>
    <w:rsid w:val="004A6BC1"/>
    <w:rsid w:val="004B453B"/>
    <w:rsid w:val="004B6869"/>
    <w:rsid w:val="004C1C50"/>
    <w:rsid w:val="004C6B32"/>
    <w:rsid w:val="004C6FA0"/>
    <w:rsid w:val="004D030B"/>
    <w:rsid w:val="004D10C9"/>
    <w:rsid w:val="004D1E9A"/>
    <w:rsid w:val="004D27E0"/>
    <w:rsid w:val="004D44B2"/>
    <w:rsid w:val="004D4A44"/>
    <w:rsid w:val="004D734B"/>
    <w:rsid w:val="004E0DEB"/>
    <w:rsid w:val="004E373E"/>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BC5"/>
    <w:rsid w:val="005A4EFF"/>
    <w:rsid w:val="005A673D"/>
    <w:rsid w:val="005A6814"/>
    <w:rsid w:val="005A6A7A"/>
    <w:rsid w:val="005B3431"/>
    <w:rsid w:val="005B5BCD"/>
    <w:rsid w:val="005C1CA3"/>
    <w:rsid w:val="005C46C3"/>
    <w:rsid w:val="005D1810"/>
    <w:rsid w:val="005D5278"/>
    <w:rsid w:val="005D6077"/>
    <w:rsid w:val="005D655F"/>
    <w:rsid w:val="005D7DE3"/>
    <w:rsid w:val="005E220A"/>
    <w:rsid w:val="005E6482"/>
    <w:rsid w:val="005E6C74"/>
    <w:rsid w:val="005E6F31"/>
    <w:rsid w:val="005F52C9"/>
    <w:rsid w:val="00600E64"/>
    <w:rsid w:val="00605292"/>
    <w:rsid w:val="00607D36"/>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1A3F"/>
    <w:rsid w:val="00662169"/>
    <w:rsid w:val="00664216"/>
    <w:rsid w:val="00664D6B"/>
    <w:rsid w:val="00670A1F"/>
    <w:rsid w:val="00672EC3"/>
    <w:rsid w:val="006776A2"/>
    <w:rsid w:val="006810E8"/>
    <w:rsid w:val="00681224"/>
    <w:rsid w:val="006917EB"/>
    <w:rsid w:val="0069460B"/>
    <w:rsid w:val="00697CD7"/>
    <w:rsid w:val="006A0C07"/>
    <w:rsid w:val="006A0DB9"/>
    <w:rsid w:val="006A11D8"/>
    <w:rsid w:val="006A2168"/>
    <w:rsid w:val="006A4CC4"/>
    <w:rsid w:val="006A5915"/>
    <w:rsid w:val="006A617C"/>
    <w:rsid w:val="006B0D45"/>
    <w:rsid w:val="006B1ACE"/>
    <w:rsid w:val="006B2AC7"/>
    <w:rsid w:val="006B7D8E"/>
    <w:rsid w:val="006C18DA"/>
    <w:rsid w:val="006C43AD"/>
    <w:rsid w:val="006C779F"/>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1BC2"/>
    <w:rsid w:val="007233D7"/>
    <w:rsid w:val="0072399C"/>
    <w:rsid w:val="00727FB2"/>
    <w:rsid w:val="00730242"/>
    <w:rsid w:val="007321D5"/>
    <w:rsid w:val="00737124"/>
    <w:rsid w:val="00737734"/>
    <w:rsid w:val="00742AB4"/>
    <w:rsid w:val="007447B4"/>
    <w:rsid w:val="00745C7F"/>
    <w:rsid w:val="00752FE4"/>
    <w:rsid w:val="00755D81"/>
    <w:rsid w:val="00756E3A"/>
    <w:rsid w:val="0075737B"/>
    <w:rsid w:val="007605EF"/>
    <w:rsid w:val="00761195"/>
    <w:rsid w:val="00761A6E"/>
    <w:rsid w:val="00762871"/>
    <w:rsid w:val="0076416E"/>
    <w:rsid w:val="00771241"/>
    <w:rsid w:val="007760C7"/>
    <w:rsid w:val="007770A5"/>
    <w:rsid w:val="00777D86"/>
    <w:rsid w:val="00780A4A"/>
    <w:rsid w:val="0078253D"/>
    <w:rsid w:val="007846E1"/>
    <w:rsid w:val="00787B14"/>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D7224"/>
    <w:rsid w:val="007E0EAC"/>
    <w:rsid w:val="007E322B"/>
    <w:rsid w:val="007E36E4"/>
    <w:rsid w:val="007E3924"/>
    <w:rsid w:val="007E6C99"/>
    <w:rsid w:val="007E72B5"/>
    <w:rsid w:val="007F2A80"/>
    <w:rsid w:val="007F471B"/>
    <w:rsid w:val="007F4DF0"/>
    <w:rsid w:val="007F6939"/>
    <w:rsid w:val="00800AA6"/>
    <w:rsid w:val="0080127D"/>
    <w:rsid w:val="00802079"/>
    <w:rsid w:val="008037D2"/>
    <w:rsid w:val="00805BD9"/>
    <w:rsid w:val="00815095"/>
    <w:rsid w:val="00820570"/>
    <w:rsid w:val="008236A6"/>
    <w:rsid w:val="008239D6"/>
    <w:rsid w:val="00823A6C"/>
    <w:rsid w:val="0082403C"/>
    <w:rsid w:val="008243FC"/>
    <w:rsid w:val="008265DF"/>
    <w:rsid w:val="008308FD"/>
    <w:rsid w:val="0083309B"/>
    <w:rsid w:val="008331BB"/>
    <w:rsid w:val="00836942"/>
    <w:rsid w:val="008424EB"/>
    <w:rsid w:val="008461A0"/>
    <w:rsid w:val="00852B53"/>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47D1"/>
    <w:rsid w:val="00895BF5"/>
    <w:rsid w:val="00895E59"/>
    <w:rsid w:val="00897CD0"/>
    <w:rsid w:val="008A1E2B"/>
    <w:rsid w:val="008B084C"/>
    <w:rsid w:val="008B2509"/>
    <w:rsid w:val="008B6E61"/>
    <w:rsid w:val="008C3722"/>
    <w:rsid w:val="008C4AB9"/>
    <w:rsid w:val="008D60F8"/>
    <w:rsid w:val="008D743C"/>
    <w:rsid w:val="008E527D"/>
    <w:rsid w:val="008E5965"/>
    <w:rsid w:val="008F0F97"/>
    <w:rsid w:val="008F2D4B"/>
    <w:rsid w:val="008F3EE5"/>
    <w:rsid w:val="008F4522"/>
    <w:rsid w:val="008F55A9"/>
    <w:rsid w:val="00902EBC"/>
    <w:rsid w:val="0090466C"/>
    <w:rsid w:val="00904EBD"/>
    <w:rsid w:val="0091306D"/>
    <w:rsid w:val="009139FE"/>
    <w:rsid w:val="009150F1"/>
    <w:rsid w:val="00920359"/>
    <w:rsid w:val="009226A4"/>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2EC1"/>
    <w:rsid w:val="00963F02"/>
    <w:rsid w:val="00965041"/>
    <w:rsid w:val="00966E7F"/>
    <w:rsid w:val="00967056"/>
    <w:rsid w:val="00967984"/>
    <w:rsid w:val="00971D79"/>
    <w:rsid w:val="0097260A"/>
    <w:rsid w:val="00974940"/>
    <w:rsid w:val="00982110"/>
    <w:rsid w:val="00982F36"/>
    <w:rsid w:val="0098337B"/>
    <w:rsid w:val="00986FE0"/>
    <w:rsid w:val="009901EA"/>
    <w:rsid w:val="00990F5C"/>
    <w:rsid w:val="009927D7"/>
    <w:rsid w:val="00993395"/>
    <w:rsid w:val="009958AC"/>
    <w:rsid w:val="00997885"/>
    <w:rsid w:val="009A47DA"/>
    <w:rsid w:val="009A4A81"/>
    <w:rsid w:val="009A7F06"/>
    <w:rsid w:val="009B2498"/>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E737E"/>
    <w:rsid w:val="009F1DA6"/>
    <w:rsid w:val="009F2FA2"/>
    <w:rsid w:val="00A004F4"/>
    <w:rsid w:val="00A0473E"/>
    <w:rsid w:val="00A0539B"/>
    <w:rsid w:val="00A07CBA"/>
    <w:rsid w:val="00A11491"/>
    <w:rsid w:val="00A11AF8"/>
    <w:rsid w:val="00A127F4"/>
    <w:rsid w:val="00A1565A"/>
    <w:rsid w:val="00A17AE4"/>
    <w:rsid w:val="00A22E6D"/>
    <w:rsid w:val="00A238BE"/>
    <w:rsid w:val="00A25D5D"/>
    <w:rsid w:val="00A26B27"/>
    <w:rsid w:val="00A3084C"/>
    <w:rsid w:val="00A34112"/>
    <w:rsid w:val="00A36D24"/>
    <w:rsid w:val="00A378D6"/>
    <w:rsid w:val="00A4198C"/>
    <w:rsid w:val="00A435A0"/>
    <w:rsid w:val="00A45517"/>
    <w:rsid w:val="00A578D6"/>
    <w:rsid w:val="00A60CAF"/>
    <w:rsid w:val="00A62CA7"/>
    <w:rsid w:val="00A65A1B"/>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53C0"/>
    <w:rsid w:val="00AF662F"/>
    <w:rsid w:val="00AF7CEF"/>
    <w:rsid w:val="00B02333"/>
    <w:rsid w:val="00B05021"/>
    <w:rsid w:val="00B05271"/>
    <w:rsid w:val="00B0641A"/>
    <w:rsid w:val="00B1328A"/>
    <w:rsid w:val="00B13383"/>
    <w:rsid w:val="00B15BC8"/>
    <w:rsid w:val="00B15C35"/>
    <w:rsid w:val="00B21A18"/>
    <w:rsid w:val="00B21E8C"/>
    <w:rsid w:val="00B24733"/>
    <w:rsid w:val="00B250B9"/>
    <w:rsid w:val="00B3524E"/>
    <w:rsid w:val="00B415EE"/>
    <w:rsid w:val="00B43737"/>
    <w:rsid w:val="00B4708C"/>
    <w:rsid w:val="00B476CC"/>
    <w:rsid w:val="00B504D5"/>
    <w:rsid w:val="00B5072A"/>
    <w:rsid w:val="00B50A0A"/>
    <w:rsid w:val="00B50D7E"/>
    <w:rsid w:val="00B52699"/>
    <w:rsid w:val="00B57189"/>
    <w:rsid w:val="00B57CA2"/>
    <w:rsid w:val="00B614B5"/>
    <w:rsid w:val="00B64EAB"/>
    <w:rsid w:val="00B66FB1"/>
    <w:rsid w:val="00B67F90"/>
    <w:rsid w:val="00B71B7E"/>
    <w:rsid w:val="00B728CC"/>
    <w:rsid w:val="00B734F0"/>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2F88"/>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30DA"/>
    <w:rsid w:val="00C74000"/>
    <w:rsid w:val="00C74299"/>
    <w:rsid w:val="00C81485"/>
    <w:rsid w:val="00C914EA"/>
    <w:rsid w:val="00C91E3B"/>
    <w:rsid w:val="00CA02A6"/>
    <w:rsid w:val="00CA0951"/>
    <w:rsid w:val="00CA2386"/>
    <w:rsid w:val="00CA3A35"/>
    <w:rsid w:val="00CA4458"/>
    <w:rsid w:val="00CB4C1B"/>
    <w:rsid w:val="00CB4E1D"/>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E6B0F"/>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5C45"/>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338B"/>
    <w:rsid w:val="00DB4D92"/>
    <w:rsid w:val="00DB7142"/>
    <w:rsid w:val="00DB7F55"/>
    <w:rsid w:val="00DC21DF"/>
    <w:rsid w:val="00DC4DE2"/>
    <w:rsid w:val="00DD12A7"/>
    <w:rsid w:val="00DD1FE9"/>
    <w:rsid w:val="00DF1266"/>
    <w:rsid w:val="00DF3FEB"/>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237"/>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0D9"/>
    <w:rsid w:val="00E81C8C"/>
    <w:rsid w:val="00E81EA6"/>
    <w:rsid w:val="00E8265C"/>
    <w:rsid w:val="00E8295C"/>
    <w:rsid w:val="00E842D9"/>
    <w:rsid w:val="00E85062"/>
    <w:rsid w:val="00E85730"/>
    <w:rsid w:val="00E9327C"/>
    <w:rsid w:val="00E94AD6"/>
    <w:rsid w:val="00E961DB"/>
    <w:rsid w:val="00E969B5"/>
    <w:rsid w:val="00EA046B"/>
    <w:rsid w:val="00EA13DB"/>
    <w:rsid w:val="00EA343A"/>
    <w:rsid w:val="00EA48B8"/>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2F8D"/>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50"/>
    <w:rsid w:val="00F82568"/>
    <w:rsid w:val="00F83322"/>
    <w:rsid w:val="00F83EC8"/>
    <w:rsid w:val="00F84EB8"/>
    <w:rsid w:val="00F911B6"/>
    <w:rsid w:val="00F977E1"/>
    <w:rsid w:val="00FA081A"/>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2B26"/>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858"/>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purl.org/dc/dcmitype/"/>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8d690c5f-7846-456b-922c-7f81e7b73eda"/>
    <ds:schemaRef ds:uri="http://www.w3.org/XML/1998/namespace"/>
    <ds:schemaRef ds:uri="http://purl.org/dc/terms/"/>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6C8A32E7-CE15-41AF-89F6-23344B44A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6732</Words>
  <Characters>39719</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46359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Boguschová Lenka</cp:lastModifiedBy>
  <cp:revision>7</cp:revision>
  <cp:lastPrinted>2020-05-13T06:17:00Z</cp:lastPrinted>
  <dcterms:created xsi:type="dcterms:W3CDTF">2020-09-07T08:02:00Z</dcterms:created>
  <dcterms:modified xsi:type="dcterms:W3CDTF">2020-09-07T08:11:00Z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